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AB9356" w14:textId="77777777" w:rsidR="00DC424C" w:rsidRPr="00DC424C" w:rsidRDefault="00DC424C" w:rsidP="00C50A50">
      <w:pPr>
        <w:ind w:left="283"/>
        <w:rPr>
          <w:rFonts w:ascii="Times New Roman" w:hAnsi="Times New Roman" w:cs="Times New Roman"/>
          <w:sz w:val="52"/>
          <w:szCs w:val="52"/>
        </w:rPr>
      </w:pPr>
      <w:r w:rsidRPr="00DC424C">
        <w:rPr>
          <w:rFonts w:ascii="Times New Roman" w:hAnsi="Times New Roman" w:cs="Times New Roman"/>
          <w:sz w:val="52"/>
          <w:szCs w:val="52"/>
        </w:rPr>
        <w:t>Відділ освіти</w:t>
      </w:r>
      <w:r w:rsidRPr="00DC424C">
        <w:rPr>
          <w:rFonts w:ascii="Times New Roman" w:hAnsi="Times New Roman" w:cs="Times New Roman"/>
          <w:sz w:val="52"/>
          <w:szCs w:val="52"/>
          <w:lang w:val="en-US"/>
        </w:rPr>
        <w:t xml:space="preserve">, </w:t>
      </w:r>
      <w:r w:rsidRPr="00DC424C">
        <w:rPr>
          <w:rFonts w:ascii="Times New Roman" w:hAnsi="Times New Roman" w:cs="Times New Roman"/>
          <w:sz w:val="52"/>
          <w:szCs w:val="52"/>
        </w:rPr>
        <w:t xml:space="preserve"> молоді та спорту </w:t>
      </w:r>
    </w:p>
    <w:p w14:paraId="79454D79" w14:textId="77777777" w:rsidR="00DC424C" w:rsidRPr="00DC424C" w:rsidRDefault="00DC424C" w:rsidP="00C50A50">
      <w:pPr>
        <w:ind w:left="283"/>
        <w:rPr>
          <w:rFonts w:ascii="Times New Roman" w:hAnsi="Times New Roman" w:cs="Times New Roman"/>
          <w:sz w:val="52"/>
          <w:szCs w:val="52"/>
        </w:rPr>
      </w:pPr>
      <w:r w:rsidRPr="00DC424C">
        <w:rPr>
          <w:rFonts w:ascii="Times New Roman" w:hAnsi="Times New Roman" w:cs="Times New Roman"/>
          <w:sz w:val="52"/>
          <w:szCs w:val="52"/>
        </w:rPr>
        <w:t>Зимноводівської сільської ради</w:t>
      </w:r>
    </w:p>
    <w:p w14:paraId="2427133A" w14:textId="0F428EAC" w:rsidR="00DC424C" w:rsidRDefault="00DC424C" w:rsidP="00C50A50">
      <w:pPr>
        <w:ind w:left="283"/>
        <w:rPr>
          <w:rFonts w:cs="Times New Roman"/>
          <w:sz w:val="28"/>
          <w:szCs w:val="28"/>
        </w:rPr>
      </w:pPr>
    </w:p>
    <w:p w14:paraId="076802C7" w14:textId="3C3F38CD" w:rsidR="00DC424C" w:rsidRDefault="00DC424C" w:rsidP="00C50A50">
      <w:pPr>
        <w:ind w:left="283"/>
        <w:rPr>
          <w:rFonts w:cs="Times New Roman"/>
          <w:sz w:val="28"/>
          <w:szCs w:val="28"/>
        </w:rPr>
      </w:pPr>
    </w:p>
    <w:p w14:paraId="6072E644" w14:textId="15D248FF" w:rsidR="00DC424C" w:rsidRDefault="00DC424C" w:rsidP="00C50A50">
      <w:pPr>
        <w:ind w:left="283"/>
        <w:rPr>
          <w:rFonts w:cs="Times New Roman"/>
          <w:sz w:val="28"/>
          <w:szCs w:val="28"/>
        </w:rPr>
      </w:pPr>
      <w:r>
        <w:rPr>
          <w:rFonts w:cs="Times New Roman"/>
          <w:sz w:val="28"/>
          <w:szCs w:val="28"/>
          <w:lang w:val="en-US"/>
        </w:rPr>
        <w:t xml:space="preserve">                                             </w:t>
      </w:r>
      <w:r>
        <w:rPr>
          <w:rFonts w:cs="Times New Roman"/>
          <w:sz w:val="28"/>
          <w:szCs w:val="28"/>
        </w:rPr>
        <w:t>Робота на конкурс</w:t>
      </w:r>
    </w:p>
    <w:p w14:paraId="3F472E5C" w14:textId="2EA90534" w:rsidR="00DC424C" w:rsidRDefault="00DC424C" w:rsidP="00DC424C">
      <w:pPr>
        <w:spacing w:line="480" w:lineRule="auto"/>
        <w:ind w:left="283"/>
        <w:rPr>
          <w:rFonts w:cs="Times New Roman"/>
          <w:sz w:val="28"/>
          <w:szCs w:val="28"/>
        </w:rPr>
      </w:pPr>
      <w:r>
        <w:rPr>
          <w:rFonts w:cs="Times New Roman"/>
          <w:sz w:val="28"/>
          <w:szCs w:val="28"/>
        </w:rPr>
        <w:t xml:space="preserve">                                   «Радяньське минул</w:t>
      </w:r>
      <w:r w:rsidR="009659E1">
        <w:rPr>
          <w:rFonts w:cs="Times New Roman"/>
          <w:sz w:val="28"/>
          <w:szCs w:val="28"/>
        </w:rPr>
        <w:t>е: (пере)осмислення</w:t>
      </w:r>
    </w:p>
    <w:p w14:paraId="25397A87" w14:textId="5045CFE2" w:rsidR="009659E1" w:rsidRDefault="009659E1" w:rsidP="00DC424C">
      <w:pPr>
        <w:spacing w:line="480" w:lineRule="auto"/>
        <w:ind w:left="283"/>
        <w:rPr>
          <w:rFonts w:cs="Times New Roman"/>
          <w:sz w:val="28"/>
          <w:szCs w:val="28"/>
        </w:rPr>
      </w:pPr>
      <w:r>
        <w:rPr>
          <w:rFonts w:cs="Times New Roman"/>
          <w:sz w:val="28"/>
          <w:szCs w:val="28"/>
        </w:rPr>
        <w:t xml:space="preserve">                                    історії»</w:t>
      </w:r>
    </w:p>
    <w:p w14:paraId="2144FFC6" w14:textId="3EFB8B0A" w:rsidR="009659E1" w:rsidRDefault="009659E1" w:rsidP="00DC424C">
      <w:pPr>
        <w:spacing w:line="480" w:lineRule="auto"/>
        <w:ind w:left="283"/>
        <w:rPr>
          <w:rFonts w:cs="Times New Roman"/>
          <w:sz w:val="28"/>
          <w:szCs w:val="28"/>
        </w:rPr>
      </w:pPr>
      <w:r>
        <w:rPr>
          <w:rFonts w:cs="Times New Roman"/>
          <w:sz w:val="28"/>
          <w:szCs w:val="28"/>
        </w:rPr>
        <w:t xml:space="preserve">                                   (дослідження)</w:t>
      </w:r>
    </w:p>
    <w:p w14:paraId="5311E0B7" w14:textId="74A902CE" w:rsidR="009659E1" w:rsidRDefault="009659E1" w:rsidP="00DC424C">
      <w:pPr>
        <w:spacing w:line="480" w:lineRule="auto"/>
        <w:ind w:left="283"/>
        <w:rPr>
          <w:rFonts w:cs="Times New Roman"/>
          <w:sz w:val="28"/>
          <w:szCs w:val="28"/>
        </w:rPr>
      </w:pPr>
      <w:r>
        <w:rPr>
          <w:rFonts w:cs="Times New Roman"/>
          <w:sz w:val="28"/>
          <w:szCs w:val="28"/>
        </w:rPr>
        <w:t xml:space="preserve">                                    «Українське дисиднство -виклик системи»</w:t>
      </w:r>
    </w:p>
    <w:p w14:paraId="12DD7F31" w14:textId="56653312" w:rsidR="009659E1" w:rsidRDefault="009659E1" w:rsidP="00DC424C">
      <w:pPr>
        <w:spacing w:line="480" w:lineRule="auto"/>
        <w:ind w:left="283"/>
        <w:rPr>
          <w:rFonts w:cs="Times New Roman"/>
          <w:sz w:val="28"/>
          <w:szCs w:val="28"/>
        </w:rPr>
      </w:pPr>
    </w:p>
    <w:p w14:paraId="03652331" w14:textId="5A03C69F" w:rsidR="009659E1" w:rsidRDefault="009659E1" w:rsidP="00DC424C">
      <w:pPr>
        <w:spacing w:line="480" w:lineRule="auto"/>
        <w:ind w:left="283"/>
        <w:rPr>
          <w:rFonts w:cs="Times New Roman"/>
          <w:sz w:val="28"/>
          <w:szCs w:val="28"/>
        </w:rPr>
      </w:pPr>
    </w:p>
    <w:p w14:paraId="5DE7A7F6" w14:textId="1B237F48" w:rsidR="009659E1" w:rsidRDefault="009659E1" w:rsidP="00DC424C">
      <w:pPr>
        <w:spacing w:line="480" w:lineRule="auto"/>
        <w:ind w:left="283"/>
        <w:rPr>
          <w:rFonts w:cs="Times New Roman"/>
          <w:sz w:val="28"/>
          <w:szCs w:val="28"/>
        </w:rPr>
      </w:pPr>
    </w:p>
    <w:p w14:paraId="3BD6AABF" w14:textId="35614711" w:rsidR="009659E1" w:rsidRDefault="009659E1" w:rsidP="00DC424C">
      <w:pPr>
        <w:spacing w:line="480" w:lineRule="auto"/>
        <w:ind w:left="283"/>
        <w:rPr>
          <w:rFonts w:cs="Times New Roman"/>
          <w:sz w:val="28"/>
          <w:szCs w:val="28"/>
        </w:rPr>
      </w:pPr>
    </w:p>
    <w:p w14:paraId="6FF01D4E" w14:textId="69A13A23" w:rsidR="009659E1" w:rsidRDefault="009659E1" w:rsidP="00DC424C">
      <w:pPr>
        <w:spacing w:line="480" w:lineRule="auto"/>
        <w:ind w:left="283"/>
        <w:rPr>
          <w:rFonts w:cs="Times New Roman"/>
          <w:sz w:val="28"/>
          <w:szCs w:val="28"/>
        </w:rPr>
      </w:pPr>
    </w:p>
    <w:p w14:paraId="694033D8" w14:textId="6057F7FD" w:rsidR="009659E1" w:rsidRDefault="009659E1" w:rsidP="00DC424C">
      <w:pPr>
        <w:spacing w:line="480" w:lineRule="auto"/>
        <w:ind w:left="283"/>
        <w:rPr>
          <w:rFonts w:cs="Times New Roman"/>
          <w:sz w:val="28"/>
          <w:szCs w:val="28"/>
        </w:rPr>
      </w:pPr>
      <w:r>
        <w:rPr>
          <w:rFonts w:cs="Times New Roman"/>
          <w:sz w:val="28"/>
          <w:szCs w:val="28"/>
        </w:rPr>
        <w:t xml:space="preserve">                                                                                     Учениці 11-Б класу</w:t>
      </w:r>
    </w:p>
    <w:p w14:paraId="29D17DC7" w14:textId="00C24127" w:rsidR="009659E1" w:rsidRDefault="009659E1" w:rsidP="00DC424C">
      <w:pPr>
        <w:spacing w:line="480" w:lineRule="auto"/>
        <w:ind w:left="283"/>
        <w:rPr>
          <w:rFonts w:cs="Times New Roman"/>
          <w:sz w:val="28"/>
          <w:szCs w:val="28"/>
        </w:rPr>
      </w:pPr>
      <w:r>
        <w:rPr>
          <w:rFonts w:cs="Times New Roman"/>
          <w:sz w:val="28"/>
          <w:szCs w:val="28"/>
        </w:rPr>
        <w:t xml:space="preserve">                                                                                      Ліцею №1</w:t>
      </w:r>
    </w:p>
    <w:p w14:paraId="374A1491" w14:textId="7143664A" w:rsidR="009659E1" w:rsidRDefault="009659E1" w:rsidP="00DC424C">
      <w:pPr>
        <w:spacing w:line="480" w:lineRule="auto"/>
        <w:ind w:left="283"/>
        <w:rPr>
          <w:rFonts w:cs="Times New Roman"/>
          <w:sz w:val="28"/>
          <w:szCs w:val="28"/>
        </w:rPr>
      </w:pPr>
      <w:r>
        <w:rPr>
          <w:rFonts w:cs="Times New Roman"/>
          <w:sz w:val="28"/>
          <w:szCs w:val="28"/>
        </w:rPr>
        <w:t xml:space="preserve">                                                                                      Зимноводівської сільської ради</w:t>
      </w:r>
    </w:p>
    <w:p w14:paraId="41B80C22" w14:textId="6AA0F65E" w:rsidR="009659E1" w:rsidRDefault="009659E1" w:rsidP="00DC424C">
      <w:pPr>
        <w:spacing w:line="480" w:lineRule="auto"/>
        <w:ind w:left="283"/>
        <w:rPr>
          <w:rFonts w:cs="Times New Roman"/>
          <w:sz w:val="28"/>
          <w:szCs w:val="28"/>
        </w:rPr>
      </w:pPr>
      <w:r>
        <w:rPr>
          <w:rFonts w:cs="Times New Roman"/>
          <w:sz w:val="28"/>
          <w:szCs w:val="28"/>
        </w:rPr>
        <w:t xml:space="preserve">                                                                                       Стець Діани</w:t>
      </w:r>
    </w:p>
    <w:p w14:paraId="3C186BE2" w14:textId="47D80310" w:rsidR="009659E1" w:rsidRPr="00DC424C" w:rsidRDefault="009659E1" w:rsidP="00DC424C">
      <w:pPr>
        <w:spacing w:line="480" w:lineRule="auto"/>
        <w:ind w:left="283"/>
        <w:rPr>
          <w:rFonts w:cs="Times New Roman"/>
          <w:sz w:val="28"/>
          <w:szCs w:val="28"/>
        </w:rPr>
      </w:pPr>
      <w:r>
        <w:rPr>
          <w:rFonts w:cs="Times New Roman"/>
          <w:sz w:val="28"/>
          <w:szCs w:val="28"/>
        </w:rPr>
        <w:t xml:space="preserve">                                                                                        </w:t>
      </w:r>
      <w:r w:rsidR="00E541FB">
        <w:rPr>
          <w:rFonts w:cs="Times New Roman"/>
          <w:sz w:val="28"/>
          <w:szCs w:val="28"/>
        </w:rPr>
        <w:t>Учитель Мазуркевич Г.Я</w:t>
      </w:r>
      <w:bookmarkStart w:id="0" w:name="_GoBack"/>
      <w:bookmarkEnd w:id="0"/>
    </w:p>
    <w:p w14:paraId="0ADB0459" w14:textId="77777777" w:rsidR="00DC424C" w:rsidRDefault="00DC424C" w:rsidP="00C50A50">
      <w:pPr>
        <w:ind w:left="283"/>
        <w:rPr>
          <w:rFonts w:cs="Times New Roman"/>
          <w:sz w:val="28"/>
          <w:szCs w:val="28"/>
        </w:rPr>
      </w:pPr>
    </w:p>
    <w:p w14:paraId="6B8A81E0" w14:textId="0A196241" w:rsidR="00C50A50" w:rsidRPr="00DC424C" w:rsidRDefault="00C50A50" w:rsidP="00C50A50">
      <w:pPr>
        <w:ind w:left="283"/>
        <w:rPr>
          <w:rFonts w:cs="Times New Roman"/>
          <w:sz w:val="28"/>
          <w:szCs w:val="28"/>
          <w:lang w:val="en-US"/>
        </w:rPr>
      </w:pPr>
      <w:r w:rsidRPr="00BE61B8">
        <w:rPr>
          <w:rFonts w:cs="Times New Roman"/>
          <w:sz w:val="28"/>
          <w:szCs w:val="28"/>
        </w:rPr>
        <w:br w:type="page"/>
      </w:r>
      <w:r w:rsidR="00DC424C">
        <w:rPr>
          <w:rFonts w:cs="Times New Roman"/>
          <w:sz w:val="28"/>
          <w:szCs w:val="28"/>
          <w:lang w:val="en-US"/>
        </w:rPr>
        <w:lastRenderedPageBreak/>
        <w:t xml:space="preserve"> </w:t>
      </w:r>
    </w:p>
    <w:p w14:paraId="5896394C" w14:textId="16210C27" w:rsidR="00DC424C" w:rsidRDefault="00DC424C" w:rsidP="00C50A50">
      <w:pPr>
        <w:ind w:left="283"/>
        <w:rPr>
          <w:rFonts w:cs="Times New Roman"/>
          <w:sz w:val="28"/>
          <w:szCs w:val="28"/>
        </w:rPr>
      </w:pPr>
    </w:p>
    <w:p w14:paraId="0CDBEB18" w14:textId="77777777" w:rsidR="00DC424C" w:rsidRPr="00BE61B8" w:rsidRDefault="00DC424C" w:rsidP="00C50A50">
      <w:pPr>
        <w:ind w:left="283"/>
        <w:rPr>
          <w:rFonts w:cs="Times New Roman"/>
          <w:sz w:val="28"/>
          <w:szCs w:val="28"/>
        </w:rPr>
      </w:pPr>
    </w:p>
    <w:p w14:paraId="3BA56822" w14:textId="59670CDE" w:rsidR="00C952A4" w:rsidRDefault="00993C2C" w:rsidP="00C50A50">
      <w:pPr>
        <w:ind w:left="283"/>
        <w:rPr>
          <w:rFonts w:cs="Times New Roman"/>
          <w:sz w:val="28"/>
          <w:szCs w:val="28"/>
        </w:rPr>
      </w:pPr>
      <w:r>
        <w:rPr>
          <w:rFonts w:cs="Times New Roman"/>
          <w:sz w:val="28"/>
          <w:szCs w:val="28"/>
          <w:lang w:val="en-US"/>
        </w:rPr>
        <w:t xml:space="preserve">                                           </w:t>
      </w:r>
      <w:r>
        <w:rPr>
          <w:rFonts w:cs="Times New Roman"/>
          <w:sz w:val="28"/>
          <w:szCs w:val="28"/>
        </w:rPr>
        <w:t>План</w:t>
      </w:r>
    </w:p>
    <w:p w14:paraId="616574B7" w14:textId="77777777" w:rsidR="00993C2C" w:rsidRPr="00993C2C" w:rsidRDefault="00993C2C" w:rsidP="00C50A50">
      <w:pPr>
        <w:ind w:left="283"/>
        <w:rPr>
          <w:rFonts w:cs="Times New Roman"/>
          <w:sz w:val="28"/>
          <w:szCs w:val="28"/>
        </w:rPr>
      </w:pPr>
    </w:p>
    <w:p w14:paraId="7FB0A9CF" w14:textId="7123F3E4" w:rsidR="00C952A4" w:rsidRPr="00993C2C" w:rsidRDefault="00993C2C" w:rsidP="00993C2C">
      <w:pPr>
        <w:pStyle w:val="ListParagraph"/>
        <w:numPr>
          <w:ilvl w:val="0"/>
          <w:numId w:val="2"/>
        </w:numPr>
        <w:rPr>
          <w:rFonts w:cs="Times New Roman"/>
          <w:sz w:val="28"/>
          <w:szCs w:val="28"/>
        </w:rPr>
      </w:pPr>
      <w:r w:rsidRPr="00993C2C">
        <w:rPr>
          <w:rFonts w:cs="Times New Roman"/>
          <w:sz w:val="28"/>
          <w:szCs w:val="28"/>
        </w:rPr>
        <w:t>Тези-анотацій.</w:t>
      </w:r>
    </w:p>
    <w:p w14:paraId="5BB67A26" w14:textId="6D3DD8E7" w:rsidR="00993C2C" w:rsidRDefault="00993C2C" w:rsidP="00993C2C">
      <w:pPr>
        <w:pStyle w:val="ListParagraph"/>
        <w:numPr>
          <w:ilvl w:val="0"/>
          <w:numId w:val="2"/>
        </w:numPr>
        <w:rPr>
          <w:rFonts w:cs="Times New Roman"/>
          <w:sz w:val="28"/>
          <w:szCs w:val="28"/>
        </w:rPr>
      </w:pPr>
      <w:r>
        <w:rPr>
          <w:rFonts w:cs="Times New Roman"/>
          <w:sz w:val="28"/>
          <w:szCs w:val="28"/>
        </w:rPr>
        <w:t>Основна частина.</w:t>
      </w:r>
    </w:p>
    <w:p w14:paraId="15EEA86E" w14:textId="77777777" w:rsidR="00993C2C" w:rsidRDefault="00993C2C" w:rsidP="00993C2C">
      <w:pPr>
        <w:pStyle w:val="ListParagraph"/>
        <w:numPr>
          <w:ilvl w:val="1"/>
          <w:numId w:val="2"/>
        </w:numPr>
        <w:rPr>
          <w:rFonts w:cs="Times New Roman"/>
          <w:sz w:val="28"/>
          <w:szCs w:val="28"/>
        </w:rPr>
      </w:pPr>
      <w:r>
        <w:rPr>
          <w:rFonts w:cs="Times New Roman"/>
          <w:sz w:val="28"/>
          <w:szCs w:val="28"/>
        </w:rPr>
        <w:t>Дисиденти-борці за права та свободи.</w:t>
      </w:r>
    </w:p>
    <w:p w14:paraId="56F8BAD8" w14:textId="77777777" w:rsidR="00993C2C" w:rsidRDefault="00993C2C" w:rsidP="00993C2C">
      <w:pPr>
        <w:pStyle w:val="ListParagraph"/>
        <w:numPr>
          <w:ilvl w:val="1"/>
          <w:numId w:val="2"/>
        </w:numPr>
        <w:rPr>
          <w:rFonts w:cs="Times New Roman"/>
          <w:sz w:val="28"/>
          <w:szCs w:val="28"/>
        </w:rPr>
      </w:pPr>
      <w:r>
        <w:rPr>
          <w:rFonts w:cs="Times New Roman"/>
          <w:sz w:val="28"/>
          <w:szCs w:val="28"/>
        </w:rPr>
        <w:t>Організаціїв часи дисиденства.</w:t>
      </w:r>
    </w:p>
    <w:p w14:paraId="115D5FD3" w14:textId="77777777" w:rsidR="00993C2C" w:rsidRDefault="00993C2C" w:rsidP="00993C2C">
      <w:pPr>
        <w:pStyle w:val="ListParagraph"/>
        <w:numPr>
          <w:ilvl w:val="1"/>
          <w:numId w:val="2"/>
        </w:numPr>
        <w:rPr>
          <w:rFonts w:cs="Times New Roman"/>
          <w:sz w:val="28"/>
          <w:szCs w:val="28"/>
        </w:rPr>
      </w:pPr>
      <w:r>
        <w:rPr>
          <w:rFonts w:cs="Times New Roman"/>
          <w:sz w:val="28"/>
          <w:szCs w:val="28"/>
        </w:rPr>
        <w:t>Вільні думки-доля вільного суспільства.</w:t>
      </w:r>
    </w:p>
    <w:p w14:paraId="2C4A849F" w14:textId="77777777" w:rsidR="00993C2C" w:rsidRDefault="00993C2C" w:rsidP="00993C2C">
      <w:pPr>
        <w:pStyle w:val="ListParagraph"/>
        <w:numPr>
          <w:ilvl w:val="1"/>
          <w:numId w:val="2"/>
        </w:numPr>
        <w:rPr>
          <w:rFonts w:cs="Times New Roman"/>
          <w:sz w:val="28"/>
          <w:szCs w:val="28"/>
        </w:rPr>
      </w:pPr>
      <w:r>
        <w:rPr>
          <w:rFonts w:cs="Times New Roman"/>
          <w:sz w:val="28"/>
          <w:szCs w:val="28"/>
        </w:rPr>
        <w:t>Левко Лук</w:t>
      </w:r>
      <w:r>
        <w:rPr>
          <w:rFonts w:cs="Times New Roman"/>
          <w:sz w:val="28"/>
          <w:szCs w:val="28"/>
          <w:lang w:val="en-US"/>
        </w:rPr>
        <w:t>`</w:t>
      </w:r>
      <w:r>
        <w:rPr>
          <w:rFonts w:cs="Times New Roman"/>
          <w:sz w:val="28"/>
          <w:szCs w:val="28"/>
        </w:rPr>
        <w:t>яненкопро дисиденство.</w:t>
      </w:r>
    </w:p>
    <w:p w14:paraId="49B37887" w14:textId="77777777" w:rsidR="00993C2C" w:rsidRDefault="00993C2C" w:rsidP="00993C2C">
      <w:pPr>
        <w:pStyle w:val="ListParagraph"/>
        <w:numPr>
          <w:ilvl w:val="1"/>
          <w:numId w:val="2"/>
        </w:numPr>
        <w:rPr>
          <w:rFonts w:cs="Times New Roman"/>
          <w:sz w:val="28"/>
          <w:szCs w:val="28"/>
        </w:rPr>
      </w:pPr>
      <w:r>
        <w:rPr>
          <w:rFonts w:cs="Times New Roman"/>
          <w:sz w:val="28"/>
          <w:szCs w:val="28"/>
        </w:rPr>
        <w:t>Причини ослаблення опозиції.</w:t>
      </w:r>
    </w:p>
    <w:p w14:paraId="629C51D3" w14:textId="77777777" w:rsidR="00993C2C" w:rsidRDefault="00993C2C" w:rsidP="00993C2C">
      <w:pPr>
        <w:pStyle w:val="ListParagraph"/>
        <w:numPr>
          <w:ilvl w:val="0"/>
          <w:numId w:val="2"/>
        </w:numPr>
        <w:rPr>
          <w:rFonts w:cs="Times New Roman"/>
          <w:sz w:val="28"/>
          <w:szCs w:val="28"/>
        </w:rPr>
      </w:pPr>
      <w:r w:rsidRPr="00993C2C">
        <w:rPr>
          <w:rFonts w:cs="Times New Roman"/>
          <w:sz w:val="28"/>
          <w:szCs w:val="28"/>
        </w:rPr>
        <w:t>В</w:t>
      </w:r>
      <w:r>
        <w:rPr>
          <w:rFonts w:cs="Times New Roman"/>
          <w:sz w:val="28"/>
          <w:szCs w:val="28"/>
        </w:rPr>
        <w:t>исновки</w:t>
      </w:r>
    </w:p>
    <w:p w14:paraId="0AECB6EE" w14:textId="01E2C4B4" w:rsidR="00993C2C" w:rsidRPr="00993C2C" w:rsidRDefault="00993C2C" w:rsidP="00993C2C">
      <w:pPr>
        <w:pStyle w:val="ListParagraph"/>
        <w:numPr>
          <w:ilvl w:val="0"/>
          <w:numId w:val="2"/>
        </w:numPr>
        <w:rPr>
          <w:rFonts w:cs="Times New Roman"/>
          <w:sz w:val="28"/>
          <w:szCs w:val="28"/>
        </w:rPr>
      </w:pPr>
      <w:r>
        <w:rPr>
          <w:rFonts w:cs="Times New Roman"/>
          <w:sz w:val="28"/>
          <w:szCs w:val="28"/>
        </w:rPr>
        <w:t>Список використаних джерел</w:t>
      </w:r>
      <w:r w:rsidRPr="00993C2C">
        <w:rPr>
          <w:rFonts w:cs="Times New Roman"/>
          <w:sz w:val="28"/>
          <w:szCs w:val="28"/>
        </w:rPr>
        <w:t xml:space="preserve">  </w:t>
      </w:r>
    </w:p>
    <w:p w14:paraId="376F67DB" w14:textId="77777777" w:rsidR="00C952A4" w:rsidRPr="00BE61B8" w:rsidRDefault="00C952A4">
      <w:pPr>
        <w:rPr>
          <w:rFonts w:cs="Times New Roman"/>
          <w:sz w:val="28"/>
          <w:szCs w:val="28"/>
        </w:rPr>
      </w:pPr>
    </w:p>
    <w:p w14:paraId="47F00790" w14:textId="77777777" w:rsidR="00C952A4" w:rsidRPr="00BE61B8" w:rsidRDefault="00C952A4">
      <w:pPr>
        <w:rPr>
          <w:rFonts w:cs="Times New Roman"/>
          <w:sz w:val="28"/>
          <w:szCs w:val="28"/>
        </w:rPr>
      </w:pPr>
    </w:p>
    <w:p w14:paraId="5E5EF255" w14:textId="77777777" w:rsidR="00C952A4" w:rsidRPr="00BE61B8" w:rsidRDefault="00C952A4">
      <w:pPr>
        <w:rPr>
          <w:rFonts w:cs="Times New Roman"/>
          <w:sz w:val="28"/>
          <w:szCs w:val="28"/>
        </w:rPr>
      </w:pPr>
    </w:p>
    <w:p w14:paraId="7B838A9B" w14:textId="77777777" w:rsidR="00C952A4" w:rsidRPr="00BE61B8" w:rsidRDefault="00C952A4">
      <w:pPr>
        <w:rPr>
          <w:rFonts w:cs="Times New Roman"/>
          <w:sz w:val="28"/>
          <w:szCs w:val="28"/>
        </w:rPr>
      </w:pPr>
    </w:p>
    <w:p w14:paraId="00695373" w14:textId="77777777" w:rsidR="00C952A4" w:rsidRPr="00BE61B8" w:rsidRDefault="00C952A4">
      <w:pPr>
        <w:rPr>
          <w:rFonts w:cs="Times New Roman"/>
          <w:sz w:val="28"/>
          <w:szCs w:val="28"/>
        </w:rPr>
      </w:pPr>
    </w:p>
    <w:p w14:paraId="63B30F0F" w14:textId="77777777" w:rsidR="00C952A4" w:rsidRPr="00BE61B8" w:rsidRDefault="00C952A4">
      <w:pPr>
        <w:rPr>
          <w:rFonts w:cs="Times New Roman"/>
          <w:sz w:val="28"/>
          <w:szCs w:val="28"/>
        </w:rPr>
      </w:pPr>
    </w:p>
    <w:p w14:paraId="675599B3" w14:textId="77777777" w:rsidR="00C952A4" w:rsidRPr="00BE61B8" w:rsidRDefault="00C952A4">
      <w:pPr>
        <w:rPr>
          <w:rFonts w:cs="Times New Roman"/>
          <w:sz w:val="28"/>
          <w:szCs w:val="28"/>
        </w:rPr>
      </w:pPr>
    </w:p>
    <w:p w14:paraId="59F65BCA" w14:textId="77777777" w:rsidR="00C952A4" w:rsidRPr="00BE61B8" w:rsidRDefault="00C952A4">
      <w:pPr>
        <w:rPr>
          <w:rFonts w:cs="Times New Roman"/>
          <w:sz w:val="28"/>
          <w:szCs w:val="28"/>
        </w:rPr>
      </w:pPr>
    </w:p>
    <w:p w14:paraId="5B2C4692" w14:textId="77777777" w:rsidR="00C952A4" w:rsidRPr="00BE61B8" w:rsidRDefault="00C952A4">
      <w:pPr>
        <w:rPr>
          <w:rFonts w:cs="Times New Roman"/>
          <w:sz w:val="28"/>
          <w:szCs w:val="28"/>
        </w:rPr>
      </w:pPr>
    </w:p>
    <w:p w14:paraId="4C9C4859" w14:textId="77777777" w:rsidR="00C952A4" w:rsidRPr="00BE61B8" w:rsidRDefault="00C952A4">
      <w:pPr>
        <w:rPr>
          <w:rFonts w:cs="Times New Roman"/>
          <w:sz w:val="28"/>
          <w:szCs w:val="28"/>
        </w:rPr>
      </w:pPr>
    </w:p>
    <w:p w14:paraId="22905B18" w14:textId="77777777" w:rsidR="00C952A4" w:rsidRPr="00BE61B8" w:rsidRDefault="00C952A4">
      <w:pPr>
        <w:rPr>
          <w:rFonts w:cs="Times New Roman"/>
          <w:sz w:val="28"/>
          <w:szCs w:val="28"/>
        </w:rPr>
      </w:pPr>
    </w:p>
    <w:p w14:paraId="17037C9E" w14:textId="77777777" w:rsidR="00C952A4" w:rsidRPr="00BE61B8" w:rsidRDefault="00C952A4">
      <w:pPr>
        <w:rPr>
          <w:rFonts w:cs="Times New Roman"/>
          <w:sz w:val="28"/>
          <w:szCs w:val="28"/>
        </w:rPr>
      </w:pPr>
    </w:p>
    <w:p w14:paraId="7BD06527" w14:textId="77777777" w:rsidR="00C952A4" w:rsidRPr="00BE61B8" w:rsidRDefault="00C952A4">
      <w:pPr>
        <w:rPr>
          <w:rFonts w:cs="Times New Roman"/>
          <w:sz w:val="28"/>
          <w:szCs w:val="28"/>
        </w:rPr>
      </w:pPr>
    </w:p>
    <w:p w14:paraId="04C58C5F" w14:textId="77777777" w:rsidR="00C952A4" w:rsidRPr="00BE61B8" w:rsidRDefault="00C952A4">
      <w:pPr>
        <w:rPr>
          <w:rFonts w:cs="Times New Roman"/>
          <w:sz w:val="28"/>
          <w:szCs w:val="28"/>
        </w:rPr>
      </w:pPr>
    </w:p>
    <w:p w14:paraId="29A6CE16" w14:textId="77777777" w:rsidR="00C952A4" w:rsidRPr="00BE61B8" w:rsidRDefault="00C952A4">
      <w:pPr>
        <w:rPr>
          <w:rFonts w:cs="Times New Roman"/>
          <w:sz w:val="28"/>
          <w:szCs w:val="28"/>
        </w:rPr>
      </w:pPr>
    </w:p>
    <w:p w14:paraId="7F3CF6F5" w14:textId="77777777" w:rsidR="00C952A4" w:rsidRPr="00BE61B8" w:rsidRDefault="00C952A4">
      <w:pPr>
        <w:rPr>
          <w:rFonts w:cs="Times New Roman"/>
          <w:sz w:val="28"/>
          <w:szCs w:val="28"/>
        </w:rPr>
      </w:pPr>
    </w:p>
    <w:p w14:paraId="60DB1475" w14:textId="77777777" w:rsidR="00C952A4" w:rsidRPr="00BE61B8" w:rsidRDefault="00C952A4">
      <w:pPr>
        <w:rPr>
          <w:rFonts w:cs="Times New Roman"/>
          <w:sz w:val="28"/>
          <w:szCs w:val="28"/>
        </w:rPr>
      </w:pPr>
    </w:p>
    <w:p w14:paraId="4FACA54B" w14:textId="77777777" w:rsidR="00C952A4" w:rsidRPr="00BE61B8" w:rsidRDefault="00C952A4">
      <w:pPr>
        <w:rPr>
          <w:rFonts w:cs="Times New Roman"/>
          <w:sz w:val="28"/>
          <w:szCs w:val="28"/>
        </w:rPr>
      </w:pPr>
    </w:p>
    <w:p w14:paraId="2D4E1174" w14:textId="77777777" w:rsidR="00C952A4" w:rsidRPr="00BE61B8" w:rsidRDefault="00C952A4">
      <w:pPr>
        <w:rPr>
          <w:rFonts w:cs="Times New Roman"/>
          <w:sz w:val="28"/>
          <w:szCs w:val="28"/>
        </w:rPr>
      </w:pPr>
    </w:p>
    <w:p w14:paraId="7D69BD5F" w14:textId="031466C2" w:rsidR="00C952A4" w:rsidRPr="00BE61B8" w:rsidRDefault="00C952A4">
      <w:pPr>
        <w:rPr>
          <w:rFonts w:cs="Times New Roman"/>
          <w:sz w:val="28"/>
          <w:szCs w:val="28"/>
        </w:rPr>
      </w:pPr>
      <w:r w:rsidRPr="00BE61B8">
        <w:rPr>
          <w:rFonts w:cs="Times New Roman"/>
          <w:sz w:val="28"/>
          <w:szCs w:val="28"/>
        </w:rPr>
        <w:t xml:space="preserve">                                                      </w:t>
      </w:r>
      <w:r w:rsidR="00993C2C">
        <w:rPr>
          <w:rFonts w:cs="Times New Roman"/>
          <w:sz w:val="28"/>
          <w:szCs w:val="28"/>
        </w:rPr>
        <w:t>1.Тези-анотації</w:t>
      </w:r>
    </w:p>
    <w:p w14:paraId="5C92EBC8" w14:textId="19E9ACBE" w:rsidR="009B5FEF" w:rsidRPr="00BE61B8" w:rsidRDefault="0062596F" w:rsidP="009B5FEF">
      <w:pPr>
        <w:pStyle w:val="NormalWeb"/>
        <w:shd w:val="clear" w:color="auto" w:fill="FFFFFF"/>
        <w:spacing w:before="0" w:beforeAutospacing="0" w:after="210" w:afterAutospacing="0"/>
        <w:rPr>
          <w:rFonts w:asciiTheme="minorHAnsi" w:hAnsiTheme="minorHAnsi" w:cs="Arial"/>
          <w:color w:val="000000"/>
          <w:sz w:val="28"/>
          <w:szCs w:val="28"/>
        </w:rPr>
      </w:pPr>
      <w:r w:rsidRPr="00BE61B8">
        <w:rPr>
          <w:rFonts w:asciiTheme="minorHAnsi" w:hAnsiTheme="minorHAnsi"/>
          <w:sz w:val="28"/>
          <w:szCs w:val="28"/>
        </w:rPr>
        <w:t xml:space="preserve">Насамперед </w:t>
      </w:r>
      <w:r w:rsidRPr="00BE61B8">
        <w:rPr>
          <w:rFonts w:asciiTheme="minorHAnsi" w:hAnsiTheme="minorHAnsi"/>
          <w:sz w:val="28"/>
          <w:szCs w:val="28"/>
          <w:lang w:val="ru-RU"/>
        </w:rPr>
        <w:t>,</w:t>
      </w:r>
      <w:r w:rsidRPr="00BE61B8">
        <w:rPr>
          <w:rFonts w:asciiTheme="minorHAnsi" w:hAnsiTheme="minorHAnsi"/>
          <w:sz w:val="28"/>
          <w:szCs w:val="28"/>
        </w:rPr>
        <w:t xml:space="preserve"> </w:t>
      </w:r>
      <w:r w:rsidR="00993C2C">
        <w:rPr>
          <w:rFonts w:asciiTheme="minorHAnsi" w:hAnsiTheme="minorHAnsi"/>
          <w:sz w:val="28"/>
          <w:szCs w:val="28"/>
        </w:rPr>
        <w:t>моя</w:t>
      </w:r>
      <w:r w:rsidRPr="00BE61B8">
        <w:rPr>
          <w:rFonts w:asciiTheme="minorHAnsi" w:hAnsiTheme="minorHAnsi"/>
          <w:sz w:val="28"/>
          <w:szCs w:val="28"/>
        </w:rPr>
        <w:t xml:space="preserve"> тема розпочнеться із так званого поняття </w:t>
      </w:r>
      <w:r w:rsidR="00993C2C">
        <w:rPr>
          <w:rFonts w:asciiTheme="minorHAnsi" w:hAnsiTheme="minorHAnsi"/>
          <w:sz w:val="28"/>
          <w:szCs w:val="28"/>
        </w:rPr>
        <w:t>про</w:t>
      </w:r>
      <w:r w:rsidRPr="00BE61B8">
        <w:rPr>
          <w:rFonts w:asciiTheme="minorHAnsi" w:hAnsiTheme="minorHAnsi"/>
          <w:sz w:val="28"/>
          <w:szCs w:val="28"/>
        </w:rPr>
        <w:t xml:space="preserve"> дисидество </w:t>
      </w:r>
      <w:r w:rsidRPr="00BE61B8">
        <w:rPr>
          <w:rFonts w:asciiTheme="minorHAnsi" w:hAnsiTheme="minorHAnsi"/>
          <w:sz w:val="28"/>
          <w:szCs w:val="28"/>
          <w:lang w:val="ru-RU"/>
        </w:rPr>
        <w:t>,</w:t>
      </w:r>
      <w:r w:rsidRPr="00BE61B8">
        <w:rPr>
          <w:rFonts w:asciiTheme="minorHAnsi" w:hAnsiTheme="minorHAnsi"/>
          <w:sz w:val="28"/>
          <w:szCs w:val="28"/>
        </w:rPr>
        <w:t xml:space="preserve"> його роль у житті українського населення, його мінуси </w:t>
      </w:r>
      <w:r w:rsidR="009B5FEF" w:rsidRPr="00BE61B8">
        <w:rPr>
          <w:rFonts w:asciiTheme="minorHAnsi" w:hAnsiTheme="minorHAnsi"/>
          <w:sz w:val="28"/>
          <w:szCs w:val="28"/>
        </w:rPr>
        <w:t xml:space="preserve">і досягнення. Дисидентський рух почався в 60-70 роках у </w:t>
      </w:r>
      <w:r w:rsidR="009B5FEF" w:rsidRPr="00BE61B8">
        <w:rPr>
          <w:rFonts w:asciiTheme="minorHAnsi" w:hAnsiTheme="minorHAnsi" w:cs="Arial"/>
          <w:color w:val="000000"/>
          <w:sz w:val="28"/>
          <w:szCs w:val="28"/>
        </w:rPr>
        <w:t> </w:t>
      </w:r>
      <w:r w:rsidR="009B5FEF" w:rsidRPr="00BE61B8">
        <w:rPr>
          <w:rFonts w:asciiTheme="minorHAnsi" w:hAnsiTheme="minorHAnsi"/>
          <w:color w:val="000000"/>
          <w:sz w:val="28"/>
          <w:szCs w:val="28"/>
        </w:rPr>
        <w:t xml:space="preserve">Радянському союзі .Виникло </w:t>
      </w:r>
      <w:r w:rsidR="00993C2C">
        <w:rPr>
          <w:rFonts w:asciiTheme="minorHAnsi" w:hAnsiTheme="minorHAnsi"/>
          <w:color w:val="000000"/>
          <w:sz w:val="28"/>
          <w:szCs w:val="28"/>
        </w:rPr>
        <w:t>визначине</w:t>
      </w:r>
      <w:r w:rsidR="009B5FEF" w:rsidRPr="00BE61B8">
        <w:rPr>
          <w:rFonts w:asciiTheme="minorHAnsi" w:hAnsiTheme="minorHAnsi"/>
          <w:color w:val="000000"/>
          <w:sz w:val="28"/>
          <w:szCs w:val="28"/>
        </w:rPr>
        <w:t xml:space="preserve"> явище, коли політику уряду стала відкрито критикувати невелика, але дедалі більша кількість людей, яких </w:t>
      </w:r>
      <w:r w:rsidR="00993C2C">
        <w:rPr>
          <w:rFonts w:asciiTheme="minorHAnsi" w:hAnsiTheme="minorHAnsi"/>
          <w:color w:val="000000"/>
          <w:sz w:val="28"/>
          <w:szCs w:val="28"/>
          <w:lang w:val="en-US"/>
        </w:rPr>
        <w:t>,</w:t>
      </w:r>
      <w:r w:rsidR="009B5FEF" w:rsidRPr="00BE61B8">
        <w:rPr>
          <w:rFonts w:asciiTheme="minorHAnsi" w:hAnsiTheme="minorHAnsi"/>
          <w:color w:val="000000"/>
          <w:sz w:val="28"/>
          <w:szCs w:val="28"/>
        </w:rPr>
        <w:t>звичайно</w:t>
      </w:r>
      <w:r w:rsidR="00993C2C">
        <w:rPr>
          <w:rFonts w:asciiTheme="minorHAnsi" w:hAnsiTheme="minorHAnsi"/>
          <w:color w:val="000000"/>
          <w:sz w:val="28"/>
          <w:szCs w:val="28"/>
          <w:lang w:val="en-US"/>
        </w:rPr>
        <w:t>,</w:t>
      </w:r>
      <w:r w:rsidR="009B5FEF" w:rsidRPr="00BE61B8">
        <w:rPr>
          <w:rFonts w:asciiTheme="minorHAnsi" w:hAnsiTheme="minorHAnsi"/>
          <w:color w:val="000000"/>
          <w:sz w:val="28"/>
          <w:szCs w:val="28"/>
        </w:rPr>
        <w:t xml:space="preserve"> називали дисидентами й які вимагали ширших громадянських, релігійних і національних прав. Як після десятиліть терору, в атмосфері жорсткого контролю й при всіх наявних засобах ідеологічної обробки міг зародитися цей </w:t>
      </w:r>
      <w:r w:rsidR="0025057F">
        <w:rPr>
          <w:rFonts w:asciiTheme="minorHAnsi" w:hAnsiTheme="minorHAnsi"/>
          <w:color w:val="000000"/>
          <w:sz w:val="28"/>
          <w:szCs w:val="28"/>
          <w:lang w:val="en-US"/>
        </w:rPr>
        <w:t>,</w:t>
      </w:r>
      <w:r w:rsidR="009B5FEF" w:rsidRPr="00BE61B8">
        <w:rPr>
          <w:rFonts w:asciiTheme="minorHAnsi" w:hAnsiTheme="minorHAnsi"/>
          <w:color w:val="000000"/>
          <w:sz w:val="28"/>
          <w:szCs w:val="28"/>
        </w:rPr>
        <w:t>гідний подиву</w:t>
      </w:r>
      <w:r w:rsidR="0025057F">
        <w:rPr>
          <w:rFonts w:asciiTheme="minorHAnsi" w:hAnsiTheme="minorHAnsi"/>
          <w:color w:val="000000"/>
          <w:sz w:val="28"/>
          <w:szCs w:val="28"/>
          <w:lang w:val="en-US"/>
        </w:rPr>
        <w:t>,</w:t>
      </w:r>
      <w:r w:rsidR="009B5FEF" w:rsidRPr="00BE61B8">
        <w:rPr>
          <w:rFonts w:asciiTheme="minorHAnsi" w:hAnsiTheme="minorHAnsi"/>
          <w:color w:val="000000"/>
          <w:sz w:val="28"/>
          <w:szCs w:val="28"/>
        </w:rPr>
        <w:t xml:space="preserve"> виклик режимові?</w:t>
      </w:r>
      <w:r w:rsidR="009B5FEF" w:rsidRPr="00BE61B8">
        <w:rPr>
          <w:rFonts w:asciiTheme="minorHAnsi" w:hAnsiTheme="minorHAnsi"/>
          <w:sz w:val="28"/>
          <w:szCs w:val="28"/>
        </w:rPr>
        <w:t xml:space="preserve"> </w:t>
      </w:r>
      <w:r w:rsidR="009B5FEF" w:rsidRPr="00BE61B8">
        <w:rPr>
          <w:rFonts w:asciiTheme="minorHAnsi" w:hAnsiTheme="minorHAnsi"/>
          <w:color w:val="000000"/>
          <w:sz w:val="28"/>
          <w:szCs w:val="28"/>
        </w:rPr>
        <w:t xml:space="preserve">Дисидентство  виросло з десталінізації, з послаблення «паралічу страху», що їх розпочав Хрущов. Його  викриття страхітливих злочинів сталінської доби викликали відомим був московський правозахисний, або демократичний, рух, що переважно розчарування та скептицизм відносно й </w:t>
      </w:r>
      <w:r w:rsidR="0025057F">
        <w:rPr>
          <w:rFonts w:asciiTheme="minorHAnsi" w:hAnsiTheme="minorHAnsi"/>
          <w:color w:val="000000"/>
          <w:sz w:val="28"/>
          <w:szCs w:val="28"/>
        </w:rPr>
        <w:t>діяльності</w:t>
      </w:r>
      <w:r w:rsidR="009B5FEF" w:rsidRPr="00BE61B8">
        <w:rPr>
          <w:rFonts w:asciiTheme="minorHAnsi" w:hAnsiTheme="minorHAnsi"/>
          <w:color w:val="000000"/>
          <w:sz w:val="28"/>
          <w:szCs w:val="28"/>
        </w:rPr>
        <w:t xml:space="preserve"> режиму. Тому спроба Брежнєва обмежити лібералізацію викликала протести й опозицію, особливо серед інтелігенції.</w:t>
      </w:r>
      <w:r w:rsidR="009B5FEF" w:rsidRPr="00BE61B8">
        <w:rPr>
          <w:rFonts w:asciiTheme="minorHAnsi" w:hAnsiTheme="minorHAnsi"/>
          <w:sz w:val="28"/>
          <w:szCs w:val="28"/>
        </w:rPr>
        <w:t xml:space="preserve"> </w:t>
      </w:r>
      <w:r w:rsidR="009B5FEF" w:rsidRPr="00BE61B8">
        <w:rPr>
          <w:rFonts w:asciiTheme="minorHAnsi" w:hAnsiTheme="minorHAnsi"/>
          <w:color w:val="000000"/>
          <w:sz w:val="28"/>
          <w:szCs w:val="28"/>
        </w:rPr>
        <w:t>Помітний вплив на формування інакодумства справляли зовнішні фактори. Передусім це стосується антикомуністичних виступів у країнах "соціалістичного табору", зокрема 1956р. в Угорщині, потім Польщі, Сх.Німеччині, розгортання світового правозахисного руху, стимульвоного прийнятою у 1948 та розповсюдженою в Україні з 1963 року "Загальною декларацією прав людини".</w:t>
      </w:r>
    </w:p>
    <w:p w14:paraId="0B6C44AE" w14:textId="77777777" w:rsidR="0062596F" w:rsidRPr="00BE61B8" w:rsidRDefault="0062596F">
      <w:pPr>
        <w:rPr>
          <w:rFonts w:cs="Times New Roman"/>
          <w:sz w:val="28"/>
          <w:szCs w:val="28"/>
        </w:rPr>
      </w:pPr>
    </w:p>
    <w:p w14:paraId="539385B3" w14:textId="77777777" w:rsidR="00C952A4" w:rsidRPr="00BE61B8" w:rsidRDefault="00C952A4" w:rsidP="0062596F">
      <w:pPr>
        <w:pStyle w:val="NormalWeb"/>
        <w:shd w:val="clear" w:color="auto" w:fill="FFFFFF"/>
        <w:spacing w:before="0" w:beforeAutospacing="0" w:after="0" w:afterAutospacing="0"/>
        <w:ind w:firstLine="251"/>
        <w:textAlignment w:val="baseline"/>
        <w:rPr>
          <w:rFonts w:asciiTheme="minorHAnsi" w:hAnsiTheme="minorHAnsi"/>
          <w:b/>
          <w:bCs/>
          <w:i/>
          <w:iCs/>
          <w:color w:val="1A1A1A"/>
          <w:sz w:val="28"/>
          <w:szCs w:val="28"/>
          <w:bdr w:val="none" w:sz="0" w:space="0" w:color="auto" w:frame="1"/>
          <w:shd w:val="clear" w:color="auto" w:fill="FFFFFF"/>
        </w:rPr>
      </w:pPr>
    </w:p>
    <w:p w14:paraId="5D7D1099" w14:textId="77777777" w:rsidR="00C952A4" w:rsidRPr="00BE61B8" w:rsidRDefault="00C952A4" w:rsidP="0062596F">
      <w:pPr>
        <w:pStyle w:val="NormalWeb"/>
        <w:shd w:val="clear" w:color="auto" w:fill="FFFFFF"/>
        <w:spacing w:before="0" w:beforeAutospacing="0" w:after="0" w:afterAutospacing="0"/>
        <w:ind w:firstLine="251"/>
        <w:textAlignment w:val="baseline"/>
        <w:rPr>
          <w:rFonts w:asciiTheme="minorHAnsi" w:hAnsiTheme="minorHAnsi"/>
          <w:b/>
          <w:bCs/>
          <w:i/>
          <w:iCs/>
          <w:color w:val="1A1A1A"/>
          <w:sz w:val="28"/>
          <w:szCs w:val="28"/>
          <w:bdr w:val="none" w:sz="0" w:space="0" w:color="auto" w:frame="1"/>
          <w:shd w:val="clear" w:color="auto" w:fill="FFFFFF"/>
        </w:rPr>
      </w:pPr>
    </w:p>
    <w:p w14:paraId="21F29EFE" w14:textId="77777777" w:rsidR="00C952A4" w:rsidRPr="00BE61B8" w:rsidRDefault="00C952A4" w:rsidP="0062596F">
      <w:pPr>
        <w:pStyle w:val="NormalWeb"/>
        <w:shd w:val="clear" w:color="auto" w:fill="FFFFFF"/>
        <w:spacing w:before="0" w:beforeAutospacing="0" w:after="0" w:afterAutospacing="0"/>
        <w:ind w:firstLine="251"/>
        <w:textAlignment w:val="baseline"/>
        <w:rPr>
          <w:rFonts w:asciiTheme="minorHAnsi" w:hAnsiTheme="minorHAnsi"/>
          <w:b/>
          <w:bCs/>
          <w:i/>
          <w:iCs/>
          <w:color w:val="1A1A1A"/>
          <w:sz w:val="28"/>
          <w:szCs w:val="28"/>
          <w:bdr w:val="none" w:sz="0" w:space="0" w:color="auto" w:frame="1"/>
          <w:shd w:val="clear" w:color="auto" w:fill="FFFFFF"/>
        </w:rPr>
      </w:pPr>
    </w:p>
    <w:p w14:paraId="73CA2ED7" w14:textId="77777777" w:rsidR="00C952A4" w:rsidRPr="00BE61B8" w:rsidRDefault="00C952A4" w:rsidP="0062596F">
      <w:pPr>
        <w:pStyle w:val="NormalWeb"/>
        <w:shd w:val="clear" w:color="auto" w:fill="FFFFFF"/>
        <w:spacing w:before="0" w:beforeAutospacing="0" w:after="0" w:afterAutospacing="0"/>
        <w:ind w:firstLine="251"/>
        <w:textAlignment w:val="baseline"/>
        <w:rPr>
          <w:rFonts w:asciiTheme="minorHAnsi" w:hAnsiTheme="minorHAnsi"/>
          <w:b/>
          <w:bCs/>
          <w:i/>
          <w:iCs/>
          <w:color w:val="1A1A1A"/>
          <w:sz w:val="28"/>
          <w:szCs w:val="28"/>
          <w:bdr w:val="none" w:sz="0" w:space="0" w:color="auto" w:frame="1"/>
          <w:shd w:val="clear" w:color="auto" w:fill="FFFFFF"/>
        </w:rPr>
      </w:pPr>
    </w:p>
    <w:p w14:paraId="2E73F3A1" w14:textId="77777777" w:rsidR="00C952A4" w:rsidRPr="00BE61B8" w:rsidRDefault="00C952A4" w:rsidP="0062596F">
      <w:pPr>
        <w:pStyle w:val="NormalWeb"/>
        <w:shd w:val="clear" w:color="auto" w:fill="FFFFFF"/>
        <w:spacing w:before="0" w:beforeAutospacing="0" w:after="0" w:afterAutospacing="0"/>
        <w:ind w:firstLine="251"/>
        <w:textAlignment w:val="baseline"/>
        <w:rPr>
          <w:rFonts w:asciiTheme="minorHAnsi" w:hAnsiTheme="minorHAnsi"/>
          <w:b/>
          <w:bCs/>
          <w:i/>
          <w:iCs/>
          <w:color w:val="1A1A1A"/>
          <w:sz w:val="28"/>
          <w:szCs w:val="28"/>
          <w:bdr w:val="none" w:sz="0" w:space="0" w:color="auto" w:frame="1"/>
          <w:shd w:val="clear" w:color="auto" w:fill="FFFFFF"/>
        </w:rPr>
      </w:pPr>
    </w:p>
    <w:p w14:paraId="31563557" w14:textId="77777777" w:rsidR="00C952A4" w:rsidRPr="00BE61B8" w:rsidRDefault="00C952A4" w:rsidP="0062596F">
      <w:pPr>
        <w:pStyle w:val="NormalWeb"/>
        <w:shd w:val="clear" w:color="auto" w:fill="FFFFFF"/>
        <w:spacing w:before="0" w:beforeAutospacing="0" w:after="0" w:afterAutospacing="0"/>
        <w:ind w:firstLine="251"/>
        <w:textAlignment w:val="baseline"/>
        <w:rPr>
          <w:rFonts w:asciiTheme="minorHAnsi" w:hAnsiTheme="minorHAnsi"/>
          <w:b/>
          <w:bCs/>
          <w:i/>
          <w:iCs/>
          <w:color w:val="1A1A1A"/>
          <w:sz w:val="28"/>
          <w:szCs w:val="28"/>
          <w:bdr w:val="none" w:sz="0" w:space="0" w:color="auto" w:frame="1"/>
          <w:shd w:val="clear" w:color="auto" w:fill="FFFFFF"/>
        </w:rPr>
      </w:pPr>
    </w:p>
    <w:p w14:paraId="534919E1" w14:textId="77777777" w:rsidR="00C952A4" w:rsidRPr="00BE61B8" w:rsidRDefault="00C952A4" w:rsidP="0062596F">
      <w:pPr>
        <w:pStyle w:val="NormalWeb"/>
        <w:shd w:val="clear" w:color="auto" w:fill="FFFFFF"/>
        <w:spacing w:before="0" w:beforeAutospacing="0" w:after="0" w:afterAutospacing="0"/>
        <w:ind w:firstLine="251"/>
        <w:textAlignment w:val="baseline"/>
        <w:rPr>
          <w:rFonts w:asciiTheme="minorHAnsi" w:hAnsiTheme="minorHAnsi"/>
          <w:b/>
          <w:bCs/>
          <w:i/>
          <w:iCs/>
          <w:color w:val="1A1A1A"/>
          <w:sz w:val="28"/>
          <w:szCs w:val="28"/>
          <w:bdr w:val="none" w:sz="0" w:space="0" w:color="auto" w:frame="1"/>
          <w:shd w:val="clear" w:color="auto" w:fill="FFFFFF"/>
        </w:rPr>
      </w:pPr>
    </w:p>
    <w:p w14:paraId="3672AD52" w14:textId="77777777" w:rsidR="00C952A4" w:rsidRPr="00BE61B8" w:rsidRDefault="00C952A4" w:rsidP="0062596F">
      <w:pPr>
        <w:pStyle w:val="NormalWeb"/>
        <w:shd w:val="clear" w:color="auto" w:fill="FFFFFF"/>
        <w:spacing w:before="0" w:beforeAutospacing="0" w:after="0" w:afterAutospacing="0"/>
        <w:ind w:firstLine="251"/>
        <w:textAlignment w:val="baseline"/>
        <w:rPr>
          <w:rFonts w:asciiTheme="minorHAnsi" w:hAnsiTheme="minorHAnsi"/>
          <w:b/>
          <w:bCs/>
          <w:i/>
          <w:iCs/>
          <w:color w:val="1A1A1A"/>
          <w:sz w:val="28"/>
          <w:szCs w:val="28"/>
          <w:bdr w:val="none" w:sz="0" w:space="0" w:color="auto" w:frame="1"/>
          <w:shd w:val="clear" w:color="auto" w:fill="FFFFFF"/>
        </w:rPr>
      </w:pPr>
    </w:p>
    <w:p w14:paraId="687001CC" w14:textId="77777777" w:rsidR="00C952A4" w:rsidRPr="00BE61B8" w:rsidRDefault="00C952A4" w:rsidP="0062596F">
      <w:pPr>
        <w:pStyle w:val="NormalWeb"/>
        <w:shd w:val="clear" w:color="auto" w:fill="FFFFFF"/>
        <w:spacing w:before="0" w:beforeAutospacing="0" w:after="0" w:afterAutospacing="0"/>
        <w:ind w:firstLine="251"/>
        <w:textAlignment w:val="baseline"/>
        <w:rPr>
          <w:rFonts w:asciiTheme="minorHAnsi" w:hAnsiTheme="minorHAnsi"/>
          <w:b/>
          <w:bCs/>
          <w:i/>
          <w:iCs/>
          <w:color w:val="1A1A1A"/>
          <w:sz w:val="28"/>
          <w:szCs w:val="28"/>
          <w:bdr w:val="none" w:sz="0" w:space="0" w:color="auto" w:frame="1"/>
          <w:shd w:val="clear" w:color="auto" w:fill="FFFFFF"/>
        </w:rPr>
      </w:pPr>
    </w:p>
    <w:p w14:paraId="2C01D53D" w14:textId="77777777" w:rsidR="00C952A4" w:rsidRPr="00BE61B8" w:rsidRDefault="00C952A4" w:rsidP="0062596F">
      <w:pPr>
        <w:pStyle w:val="NormalWeb"/>
        <w:shd w:val="clear" w:color="auto" w:fill="FFFFFF"/>
        <w:spacing w:before="0" w:beforeAutospacing="0" w:after="0" w:afterAutospacing="0"/>
        <w:ind w:firstLine="251"/>
        <w:textAlignment w:val="baseline"/>
        <w:rPr>
          <w:rFonts w:asciiTheme="minorHAnsi" w:hAnsiTheme="minorHAnsi"/>
          <w:b/>
          <w:bCs/>
          <w:i/>
          <w:iCs/>
          <w:color w:val="1A1A1A"/>
          <w:sz w:val="28"/>
          <w:szCs w:val="28"/>
          <w:bdr w:val="none" w:sz="0" w:space="0" w:color="auto" w:frame="1"/>
          <w:shd w:val="clear" w:color="auto" w:fill="FFFFFF"/>
        </w:rPr>
      </w:pPr>
    </w:p>
    <w:p w14:paraId="5D5E4EBD" w14:textId="77777777" w:rsidR="00C952A4" w:rsidRPr="00BE61B8" w:rsidRDefault="00C952A4" w:rsidP="0062596F">
      <w:pPr>
        <w:pStyle w:val="NormalWeb"/>
        <w:shd w:val="clear" w:color="auto" w:fill="FFFFFF"/>
        <w:spacing w:before="0" w:beforeAutospacing="0" w:after="0" w:afterAutospacing="0"/>
        <w:ind w:firstLine="251"/>
        <w:textAlignment w:val="baseline"/>
        <w:rPr>
          <w:rFonts w:asciiTheme="minorHAnsi" w:hAnsiTheme="minorHAnsi"/>
          <w:b/>
          <w:bCs/>
          <w:i/>
          <w:iCs/>
          <w:color w:val="1A1A1A"/>
          <w:sz w:val="28"/>
          <w:szCs w:val="28"/>
          <w:bdr w:val="none" w:sz="0" w:space="0" w:color="auto" w:frame="1"/>
          <w:shd w:val="clear" w:color="auto" w:fill="FFFFFF"/>
        </w:rPr>
      </w:pPr>
    </w:p>
    <w:p w14:paraId="05FF90BD" w14:textId="77777777" w:rsidR="00C952A4" w:rsidRPr="00BE61B8" w:rsidRDefault="00C952A4" w:rsidP="0062596F">
      <w:pPr>
        <w:pStyle w:val="NormalWeb"/>
        <w:shd w:val="clear" w:color="auto" w:fill="FFFFFF"/>
        <w:spacing w:before="0" w:beforeAutospacing="0" w:after="0" w:afterAutospacing="0"/>
        <w:ind w:firstLine="251"/>
        <w:textAlignment w:val="baseline"/>
        <w:rPr>
          <w:rFonts w:asciiTheme="minorHAnsi" w:hAnsiTheme="minorHAnsi"/>
          <w:b/>
          <w:bCs/>
          <w:i/>
          <w:iCs/>
          <w:color w:val="1A1A1A"/>
          <w:sz w:val="28"/>
          <w:szCs w:val="28"/>
          <w:bdr w:val="none" w:sz="0" w:space="0" w:color="auto" w:frame="1"/>
          <w:shd w:val="clear" w:color="auto" w:fill="FFFFFF"/>
        </w:rPr>
      </w:pPr>
    </w:p>
    <w:p w14:paraId="3860619A" w14:textId="77777777" w:rsidR="00C952A4" w:rsidRPr="00BE61B8" w:rsidRDefault="00C952A4" w:rsidP="0062596F">
      <w:pPr>
        <w:pStyle w:val="NormalWeb"/>
        <w:shd w:val="clear" w:color="auto" w:fill="FFFFFF"/>
        <w:spacing w:before="0" w:beforeAutospacing="0" w:after="0" w:afterAutospacing="0"/>
        <w:ind w:firstLine="251"/>
        <w:textAlignment w:val="baseline"/>
        <w:rPr>
          <w:rFonts w:asciiTheme="minorHAnsi" w:hAnsiTheme="minorHAnsi"/>
          <w:b/>
          <w:bCs/>
          <w:i/>
          <w:iCs/>
          <w:color w:val="1A1A1A"/>
          <w:sz w:val="28"/>
          <w:szCs w:val="28"/>
          <w:bdr w:val="none" w:sz="0" w:space="0" w:color="auto" w:frame="1"/>
          <w:shd w:val="clear" w:color="auto" w:fill="FFFFFF"/>
        </w:rPr>
      </w:pPr>
    </w:p>
    <w:p w14:paraId="648D1A99" w14:textId="77777777" w:rsidR="00C952A4" w:rsidRPr="00BE61B8" w:rsidRDefault="00C952A4" w:rsidP="0062596F">
      <w:pPr>
        <w:pStyle w:val="NormalWeb"/>
        <w:shd w:val="clear" w:color="auto" w:fill="FFFFFF"/>
        <w:spacing w:before="0" w:beforeAutospacing="0" w:after="0" w:afterAutospacing="0"/>
        <w:ind w:firstLine="251"/>
        <w:textAlignment w:val="baseline"/>
        <w:rPr>
          <w:rFonts w:asciiTheme="minorHAnsi" w:hAnsiTheme="minorHAnsi"/>
          <w:b/>
          <w:bCs/>
          <w:i/>
          <w:iCs/>
          <w:color w:val="1A1A1A"/>
          <w:sz w:val="28"/>
          <w:szCs w:val="28"/>
          <w:bdr w:val="none" w:sz="0" w:space="0" w:color="auto" w:frame="1"/>
          <w:shd w:val="clear" w:color="auto" w:fill="FFFFFF"/>
        </w:rPr>
      </w:pPr>
    </w:p>
    <w:p w14:paraId="14424EA1" w14:textId="77777777" w:rsidR="00C952A4" w:rsidRPr="00BE61B8" w:rsidRDefault="00C952A4" w:rsidP="0062596F">
      <w:pPr>
        <w:pStyle w:val="NormalWeb"/>
        <w:shd w:val="clear" w:color="auto" w:fill="FFFFFF"/>
        <w:spacing w:before="0" w:beforeAutospacing="0" w:after="0" w:afterAutospacing="0"/>
        <w:ind w:firstLine="251"/>
        <w:textAlignment w:val="baseline"/>
        <w:rPr>
          <w:rFonts w:asciiTheme="minorHAnsi" w:hAnsiTheme="minorHAnsi"/>
          <w:b/>
          <w:bCs/>
          <w:i/>
          <w:iCs/>
          <w:color w:val="1A1A1A"/>
          <w:sz w:val="28"/>
          <w:szCs w:val="28"/>
          <w:bdr w:val="none" w:sz="0" w:space="0" w:color="auto" w:frame="1"/>
          <w:shd w:val="clear" w:color="auto" w:fill="FFFFFF"/>
        </w:rPr>
      </w:pPr>
    </w:p>
    <w:p w14:paraId="46FF9D70" w14:textId="77777777" w:rsidR="0025057F" w:rsidRDefault="00C952A4" w:rsidP="00BE61B8">
      <w:pPr>
        <w:pStyle w:val="NormalWeb"/>
        <w:shd w:val="clear" w:color="auto" w:fill="FFFFFF"/>
        <w:spacing w:before="0" w:beforeAutospacing="0" w:after="0" w:afterAutospacing="0"/>
        <w:textAlignment w:val="baseline"/>
        <w:rPr>
          <w:rFonts w:asciiTheme="minorHAnsi" w:hAnsiTheme="minorHAnsi"/>
          <w:b/>
          <w:bCs/>
          <w:i/>
          <w:iCs/>
          <w:color w:val="1A1A1A"/>
          <w:sz w:val="28"/>
          <w:szCs w:val="28"/>
          <w:bdr w:val="none" w:sz="0" w:space="0" w:color="auto" w:frame="1"/>
          <w:shd w:val="clear" w:color="auto" w:fill="FFFFFF"/>
        </w:rPr>
      </w:pPr>
      <w:r w:rsidRPr="00BE61B8">
        <w:rPr>
          <w:rFonts w:asciiTheme="minorHAnsi" w:hAnsiTheme="minorHAnsi"/>
          <w:b/>
          <w:bCs/>
          <w:i/>
          <w:iCs/>
          <w:color w:val="1A1A1A"/>
          <w:sz w:val="28"/>
          <w:szCs w:val="28"/>
          <w:bdr w:val="none" w:sz="0" w:space="0" w:color="auto" w:frame="1"/>
          <w:shd w:val="clear" w:color="auto" w:fill="FFFFFF"/>
        </w:rPr>
        <w:lastRenderedPageBreak/>
        <w:t xml:space="preserve">    </w:t>
      </w:r>
    </w:p>
    <w:p w14:paraId="73F686ED" w14:textId="77777777" w:rsidR="0025057F" w:rsidRDefault="0025057F" w:rsidP="00BE61B8">
      <w:pPr>
        <w:pStyle w:val="NormalWeb"/>
        <w:shd w:val="clear" w:color="auto" w:fill="FFFFFF"/>
        <w:spacing w:before="0" w:beforeAutospacing="0" w:after="0" w:afterAutospacing="0"/>
        <w:textAlignment w:val="baseline"/>
        <w:rPr>
          <w:rFonts w:asciiTheme="minorHAnsi" w:hAnsiTheme="minorHAnsi"/>
          <w:b/>
          <w:bCs/>
          <w:i/>
          <w:iCs/>
          <w:color w:val="1A1A1A"/>
          <w:sz w:val="28"/>
          <w:szCs w:val="28"/>
          <w:bdr w:val="none" w:sz="0" w:space="0" w:color="auto" w:frame="1"/>
          <w:shd w:val="clear" w:color="auto" w:fill="FFFFFF"/>
        </w:rPr>
      </w:pPr>
    </w:p>
    <w:p w14:paraId="36E1A4E4" w14:textId="77777777" w:rsidR="0025057F" w:rsidRDefault="0025057F" w:rsidP="00BE61B8">
      <w:pPr>
        <w:pStyle w:val="NormalWeb"/>
        <w:shd w:val="clear" w:color="auto" w:fill="FFFFFF"/>
        <w:spacing w:before="0" w:beforeAutospacing="0" w:after="0" w:afterAutospacing="0"/>
        <w:textAlignment w:val="baseline"/>
        <w:rPr>
          <w:rFonts w:asciiTheme="minorHAnsi" w:hAnsiTheme="minorHAnsi"/>
          <w:b/>
          <w:bCs/>
          <w:i/>
          <w:iCs/>
          <w:color w:val="1A1A1A"/>
          <w:sz w:val="28"/>
          <w:szCs w:val="28"/>
          <w:bdr w:val="none" w:sz="0" w:space="0" w:color="auto" w:frame="1"/>
          <w:shd w:val="clear" w:color="auto" w:fill="FFFFFF"/>
        </w:rPr>
      </w:pPr>
    </w:p>
    <w:p w14:paraId="7CC3644D" w14:textId="77777777" w:rsidR="0025057F" w:rsidRDefault="0025057F" w:rsidP="00BE61B8">
      <w:pPr>
        <w:pStyle w:val="NormalWeb"/>
        <w:shd w:val="clear" w:color="auto" w:fill="FFFFFF"/>
        <w:spacing w:before="0" w:beforeAutospacing="0" w:after="0" w:afterAutospacing="0"/>
        <w:textAlignment w:val="baseline"/>
        <w:rPr>
          <w:rFonts w:asciiTheme="minorHAnsi" w:hAnsiTheme="minorHAnsi"/>
          <w:b/>
          <w:bCs/>
          <w:i/>
          <w:iCs/>
          <w:color w:val="1A1A1A"/>
          <w:sz w:val="28"/>
          <w:szCs w:val="28"/>
          <w:bdr w:val="none" w:sz="0" w:space="0" w:color="auto" w:frame="1"/>
          <w:shd w:val="clear" w:color="auto" w:fill="FFFFFF"/>
        </w:rPr>
      </w:pPr>
    </w:p>
    <w:p w14:paraId="69C5955F" w14:textId="77777777" w:rsidR="0025057F" w:rsidRDefault="0025057F" w:rsidP="00BE61B8">
      <w:pPr>
        <w:pStyle w:val="NormalWeb"/>
        <w:shd w:val="clear" w:color="auto" w:fill="FFFFFF"/>
        <w:spacing w:before="0" w:beforeAutospacing="0" w:after="0" w:afterAutospacing="0"/>
        <w:textAlignment w:val="baseline"/>
        <w:rPr>
          <w:rFonts w:asciiTheme="minorHAnsi" w:hAnsiTheme="minorHAnsi"/>
          <w:b/>
          <w:bCs/>
          <w:i/>
          <w:iCs/>
          <w:color w:val="1A1A1A"/>
          <w:sz w:val="28"/>
          <w:szCs w:val="28"/>
          <w:bdr w:val="none" w:sz="0" w:space="0" w:color="auto" w:frame="1"/>
          <w:shd w:val="clear" w:color="auto" w:fill="FFFFFF"/>
        </w:rPr>
      </w:pPr>
    </w:p>
    <w:p w14:paraId="4ECF314E" w14:textId="38D36B2C" w:rsidR="00C952A4" w:rsidRDefault="0025057F" w:rsidP="00BE61B8">
      <w:pPr>
        <w:pStyle w:val="NormalWeb"/>
        <w:shd w:val="clear" w:color="auto" w:fill="FFFFFF"/>
        <w:spacing w:before="0" w:beforeAutospacing="0" w:after="0" w:afterAutospacing="0"/>
        <w:textAlignment w:val="baseline"/>
        <w:rPr>
          <w:rFonts w:asciiTheme="minorHAnsi" w:hAnsiTheme="minorHAnsi"/>
          <w:b/>
          <w:bCs/>
          <w:i/>
          <w:iCs/>
          <w:color w:val="1A1A1A"/>
          <w:sz w:val="28"/>
          <w:szCs w:val="28"/>
          <w:bdr w:val="none" w:sz="0" w:space="0" w:color="auto" w:frame="1"/>
          <w:shd w:val="clear" w:color="auto" w:fill="FFFFFF"/>
        </w:rPr>
      </w:pPr>
      <w:r>
        <w:rPr>
          <w:rFonts w:asciiTheme="minorHAnsi" w:hAnsiTheme="minorHAnsi"/>
          <w:b/>
          <w:bCs/>
          <w:i/>
          <w:iCs/>
          <w:color w:val="1A1A1A"/>
          <w:sz w:val="28"/>
          <w:szCs w:val="28"/>
          <w:bdr w:val="none" w:sz="0" w:space="0" w:color="auto" w:frame="1"/>
          <w:shd w:val="clear" w:color="auto" w:fill="FFFFFF"/>
        </w:rPr>
        <w:t>2.</w:t>
      </w:r>
      <w:r w:rsidR="00C952A4" w:rsidRPr="00BE61B8">
        <w:rPr>
          <w:rFonts w:asciiTheme="minorHAnsi" w:hAnsiTheme="minorHAnsi"/>
          <w:b/>
          <w:bCs/>
          <w:i/>
          <w:iCs/>
          <w:color w:val="1A1A1A"/>
          <w:sz w:val="28"/>
          <w:szCs w:val="28"/>
          <w:bdr w:val="none" w:sz="0" w:space="0" w:color="auto" w:frame="1"/>
          <w:shd w:val="clear" w:color="auto" w:fill="FFFFFF"/>
        </w:rPr>
        <w:t xml:space="preserve"> Основна частина </w:t>
      </w:r>
    </w:p>
    <w:p w14:paraId="21C34F67" w14:textId="77777777" w:rsidR="0025057F" w:rsidRPr="00BE61B8" w:rsidRDefault="0025057F" w:rsidP="00BE61B8">
      <w:pPr>
        <w:pStyle w:val="NormalWeb"/>
        <w:shd w:val="clear" w:color="auto" w:fill="FFFFFF"/>
        <w:spacing w:before="0" w:beforeAutospacing="0" w:after="0" w:afterAutospacing="0"/>
        <w:textAlignment w:val="baseline"/>
        <w:rPr>
          <w:rFonts w:asciiTheme="minorHAnsi" w:hAnsiTheme="minorHAnsi"/>
          <w:b/>
          <w:bCs/>
          <w:i/>
          <w:iCs/>
          <w:color w:val="1A1A1A"/>
          <w:sz w:val="28"/>
          <w:szCs w:val="28"/>
          <w:bdr w:val="none" w:sz="0" w:space="0" w:color="auto" w:frame="1"/>
          <w:shd w:val="clear" w:color="auto" w:fill="FFFFFF"/>
        </w:rPr>
      </w:pPr>
    </w:p>
    <w:p w14:paraId="64DF52DD" w14:textId="1089DF60" w:rsidR="0025057F" w:rsidRPr="0025057F" w:rsidRDefault="0025057F" w:rsidP="0025057F">
      <w:pPr>
        <w:rPr>
          <w:rFonts w:cs="Times New Roman"/>
          <w:sz w:val="28"/>
          <w:szCs w:val="28"/>
        </w:rPr>
      </w:pPr>
      <w:r w:rsidRPr="0025057F">
        <w:rPr>
          <w:b/>
          <w:bCs/>
          <w:i/>
          <w:iCs/>
          <w:color w:val="1A1A1A"/>
          <w:sz w:val="28"/>
          <w:szCs w:val="28"/>
          <w:bdr w:val="none" w:sz="0" w:space="0" w:color="auto" w:frame="1"/>
          <w:shd w:val="clear" w:color="auto" w:fill="FFFFFF"/>
        </w:rPr>
        <w:t>2.1</w:t>
      </w:r>
      <w:r w:rsidRPr="0025057F">
        <w:rPr>
          <w:rFonts w:cs="Times New Roman"/>
          <w:sz w:val="28"/>
          <w:szCs w:val="28"/>
        </w:rPr>
        <w:t xml:space="preserve"> </w:t>
      </w:r>
      <w:r w:rsidRPr="0025057F">
        <w:rPr>
          <w:rFonts w:cs="Times New Roman"/>
          <w:sz w:val="28"/>
          <w:szCs w:val="28"/>
        </w:rPr>
        <w:t>Дисиденти-борці за права та свободи.</w:t>
      </w:r>
    </w:p>
    <w:p w14:paraId="7DA36DBA" w14:textId="667ACFFC" w:rsidR="00C952A4" w:rsidRPr="00BE61B8" w:rsidRDefault="00C952A4" w:rsidP="0062596F">
      <w:pPr>
        <w:pStyle w:val="NormalWeb"/>
        <w:shd w:val="clear" w:color="auto" w:fill="FFFFFF"/>
        <w:spacing w:before="0" w:beforeAutospacing="0" w:after="0" w:afterAutospacing="0"/>
        <w:ind w:firstLine="251"/>
        <w:textAlignment w:val="baseline"/>
        <w:rPr>
          <w:rFonts w:asciiTheme="minorHAnsi" w:hAnsiTheme="minorHAnsi"/>
          <w:b/>
          <w:bCs/>
          <w:i/>
          <w:iCs/>
          <w:color w:val="1A1A1A"/>
          <w:sz w:val="28"/>
          <w:szCs w:val="28"/>
          <w:bdr w:val="none" w:sz="0" w:space="0" w:color="auto" w:frame="1"/>
          <w:shd w:val="clear" w:color="auto" w:fill="FFFFFF"/>
        </w:rPr>
      </w:pPr>
    </w:p>
    <w:p w14:paraId="01B56419" w14:textId="77777777" w:rsidR="0062596F" w:rsidRPr="00BE61B8" w:rsidRDefault="0062596F" w:rsidP="0062596F">
      <w:pPr>
        <w:pStyle w:val="NormalWeb"/>
        <w:shd w:val="clear" w:color="auto" w:fill="FFFFFF"/>
        <w:spacing w:before="0" w:beforeAutospacing="0" w:after="0" w:afterAutospacing="0"/>
        <w:ind w:firstLine="251"/>
        <w:textAlignment w:val="baseline"/>
        <w:rPr>
          <w:rFonts w:asciiTheme="minorHAnsi" w:hAnsiTheme="minorHAnsi"/>
          <w:color w:val="1A1A1A"/>
          <w:sz w:val="28"/>
          <w:szCs w:val="28"/>
        </w:rPr>
      </w:pPr>
      <w:r w:rsidRPr="00BE61B8">
        <w:rPr>
          <w:rFonts w:asciiTheme="minorHAnsi" w:hAnsiTheme="minorHAnsi"/>
          <w:b/>
          <w:bCs/>
          <w:i/>
          <w:iCs/>
          <w:color w:val="1A1A1A"/>
          <w:sz w:val="28"/>
          <w:szCs w:val="28"/>
          <w:bdr w:val="none" w:sz="0" w:space="0" w:color="auto" w:frame="1"/>
          <w:shd w:val="clear" w:color="auto" w:fill="FFFFFF"/>
        </w:rPr>
        <w:t>Дисиденти</w:t>
      </w:r>
      <w:r w:rsidRPr="00BE61B8">
        <w:rPr>
          <w:rStyle w:val="apple-converted-space"/>
          <w:rFonts w:asciiTheme="minorHAnsi" w:hAnsiTheme="minorHAnsi"/>
          <w:i/>
          <w:iCs/>
          <w:color w:val="1A1A1A"/>
          <w:sz w:val="28"/>
          <w:szCs w:val="28"/>
          <w:bdr w:val="none" w:sz="0" w:space="0" w:color="auto" w:frame="1"/>
          <w:shd w:val="clear" w:color="auto" w:fill="FFFFFF"/>
        </w:rPr>
        <w:t> </w:t>
      </w:r>
      <w:r w:rsidRPr="00BE61B8">
        <w:rPr>
          <w:rFonts w:asciiTheme="minorHAnsi" w:hAnsiTheme="minorHAnsi"/>
          <w:color w:val="1A1A1A"/>
          <w:sz w:val="28"/>
          <w:szCs w:val="28"/>
          <w:bdr w:val="none" w:sz="0" w:space="0" w:color="auto" w:frame="1"/>
          <w:shd w:val="clear" w:color="auto" w:fill="FFFFFF"/>
        </w:rPr>
        <w:t>(від лат.</w:t>
      </w:r>
      <w:r w:rsidRPr="00BE61B8">
        <w:rPr>
          <w:rStyle w:val="apple-converted-space"/>
          <w:rFonts w:asciiTheme="minorHAnsi" w:hAnsiTheme="minorHAnsi"/>
          <w:color w:val="1A1A1A"/>
          <w:sz w:val="28"/>
          <w:szCs w:val="28"/>
          <w:bdr w:val="none" w:sz="0" w:space="0" w:color="auto" w:frame="1"/>
          <w:shd w:val="clear" w:color="auto" w:fill="FFFFFF"/>
        </w:rPr>
        <w:t> </w:t>
      </w:r>
      <w:r w:rsidRPr="00BE61B8">
        <w:rPr>
          <w:rStyle w:val="spelle"/>
          <w:rFonts w:asciiTheme="minorHAnsi" w:hAnsiTheme="minorHAnsi"/>
          <w:color w:val="1A1A1A"/>
          <w:sz w:val="28"/>
          <w:szCs w:val="28"/>
          <w:bdr w:val="none" w:sz="0" w:space="0" w:color="auto" w:frame="1"/>
          <w:shd w:val="clear" w:color="auto" w:fill="FFFFFF"/>
        </w:rPr>
        <w:t>dissidens</w:t>
      </w:r>
      <w:r w:rsidRPr="00BE61B8">
        <w:rPr>
          <w:rStyle w:val="apple-converted-space"/>
          <w:rFonts w:asciiTheme="minorHAnsi" w:hAnsiTheme="minorHAnsi"/>
          <w:color w:val="1A1A1A"/>
          <w:sz w:val="28"/>
          <w:szCs w:val="28"/>
          <w:bdr w:val="none" w:sz="0" w:space="0" w:color="auto" w:frame="1"/>
          <w:shd w:val="clear" w:color="auto" w:fill="FFFFFF"/>
        </w:rPr>
        <w:t> </w:t>
      </w:r>
      <w:r w:rsidRPr="00BE61B8">
        <w:rPr>
          <w:rFonts w:asciiTheme="minorHAnsi" w:hAnsiTheme="minorHAnsi"/>
          <w:color w:val="1A1A1A"/>
          <w:sz w:val="28"/>
          <w:szCs w:val="28"/>
          <w:bdr w:val="none" w:sz="0" w:space="0" w:color="auto" w:frame="1"/>
          <w:shd w:val="clear" w:color="auto" w:fill="FFFFFF"/>
        </w:rPr>
        <w:t>– незгідний)</w:t>
      </w:r>
      <w:r w:rsidRPr="00BE61B8">
        <w:rPr>
          <w:rStyle w:val="apple-converted-space"/>
          <w:rFonts w:asciiTheme="minorHAnsi" w:hAnsiTheme="minorHAnsi"/>
          <w:color w:val="1A1A1A"/>
          <w:sz w:val="28"/>
          <w:szCs w:val="28"/>
          <w:bdr w:val="none" w:sz="0" w:space="0" w:color="auto" w:frame="1"/>
          <w:shd w:val="clear" w:color="auto" w:fill="FFFFFF"/>
        </w:rPr>
        <w:t> </w:t>
      </w:r>
      <w:r w:rsidRPr="00BE61B8">
        <w:rPr>
          <w:rFonts w:asciiTheme="minorHAnsi" w:hAnsiTheme="minorHAnsi"/>
          <w:color w:val="1A1A1A"/>
          <w:sz w:val="28"/>
          <w:szCs w:val="28"/>
          <w:bdr w:val="none" w:sz="0" w:space="0" w:color="auto" w:frame="1"/>
          <w:shd w:val="clear" w:color="auto" w:fill="FFFFFF"/>
        </w:rPr>
        <w:t>– учасники опозиційного руху в СРСР з кінця 50-х – до середини 80-х; виступали за демократизацію суспільства, дотримання прав і свобод людини, в неросійських республіках – за національні права, власну державність.</w:t>
      </w:r>
    </w:p>
    <w:p w14:paraId="26CDB95F" w14:textId="77777777" w:rsidR="0062596F" w:rsidRPr="00BE61B8" w:rsidRDefault="0062596F" w:rsidP="0062596F">
      <w:pPr>
        <w:pStyle w:val="NormalWeb"/>
        <w:shd w:val="clear" w:color="auto" w:fill="FFFFFF"/>
        <w:spacing w:before="0" w:beforeAutospacing="0" w:after="0" w:afterAutospacing="0"/>
        <w:ind w:firstLine="251"/>
        <w:textAlignment w:val="baseline"/>
        <w:rPr>
          <w:rFonts w:asciiTheme="minorHAnsi" w:hAnsiTheme="minorHAnsi"/>
          <w:color w:val="1A1A1A"/>
          <w:sz w:val="28"/>
          <w:szCs w:val="28"/>
        </w:rPr>
      </w:pPr>
      <w:r w:rsidRPr="00BE61B8">
        <w:rPr>
          <w:rFonts w:asciiTheme="minorHAnsi" w:hAnsiTheme="minorHAnsi"/>
          <w:color w:val="1A1A1A"/>
          <w:sz w:val="28"/>
          <w:szCs w:val="28"/>
          <w:bdr w:val="none" w:sz="0" w:space="0" w:color="auto" w:frame="1"/>
          <w:shd w:val="clear" w:color="auto" w:fill="FFFFFF"/>
        </w:rPr>
        <w:t>Дисидентство охопило всі регіони України та найбільші міста (але на Західній Україні й у Києві воно було набагато чисельнішим), набуваючи національно-демократичного забарвлення. За підрахунками західних дослідників, кількість людей, які протягом 60—70-х років були заангажовані у різних формах дисидентської діяльності, сягала майже тисячі чоловік. Серед них були представлені інженери, лікарі, вчителі, журналісти, робітники, науковці, літератори, студенти, митці, священнослужителі, селяни та ін.</w:t>
      </w:r>
    </w:p>
    <w:p w14:paraId="3D4D4463" w14:textId="77777777" w:rsidR="0062596F" w:rsidRPr="00BE61B8" w:rsidRDefault="0062596F" w:rsidP="0062596F">
      <w:pPr>
        <w:pStyle w:val="NormalWeb"/>
        <w:shd w:val="clear" w:color="auto" w:fill="FFFFFF"/>
        <w:spacing w:before="0" w:beforeAutospacing="0" w:after="0" w:afterAutospacing="0"/>
        <w:textAlignment w:val="baseline"/>
        <w:rPr>
          <w:rFonts w:asciiTheme="minorHAnsi" w:hAnsiTheme="minorHAnsi"/>
          <w:color w:val="1A1A1A"/>
          <w:sz w:val="28"/>
          <w:szCs w:val="28"/>
        </w:rPr>
      </w:pPr>
      <w:r w:rsidRPr="00BE61B8">
        <w:rPr>
          <w:rFonts w:asciiTheme="minorHAnsi" w:hAnsiTheme="minorHAnsi"/>
          <w:color w:val="1A1A1A"/>
          <w:sz w:val="28"/>
          <w:szCs w:val="28"/>
          <w:bdr w:val="none" w:sz="0" w:space="0" w:color="auto" w:frame="1"/>
        </w:rPr>
        <w:t>Ідеоло</w:t>
      </w:r>
      <w:r w:rsidRPr="00BE61B8">
        <w:rPr>
          <w:rFonts w:asciiTheme="minorHAnsi" w:hAnsiTheme="minorHAnsi"/>
          <w:color w:val="1A1A1A"/>
          <w:sz w:val="28"/>
          <w:szCs w:val="28"/>
          <w:bdr w:val="none" w:sz="0" w:space="0" w:color="auto" w:frame="1"/>
        </w:rPr>
        <w:softHyphen/>
        <w:t>гія українського</w:t>
      </w:r>
      <w:r w:rsidRPr="00BE61B8">
        <w:rPr>
          <w:rStyle w:val="apple-converted-space"/>
          <w:rFonts w:asciiTheme="minorHAnsi" w:hAnsiTheme="minorHAnsi"/>
          <w:color w:val="1A1A1A"/>
          <w:sz w:val="28"/>
          <w:szCs w:val="28"/>
          <w:bdr w:val="none" w:sz="0" w:space="0" w:color="auto" w:frame="1"/>
        </w:rPr>
        <w:t> </w:t>
      </w:r>
      <w:r w:rsidRPr="00BE61B8">
        <w:rPr>
          <w:rStyle w:val="spelle"/>
          <w:rFonts w:asciiTheme="minorHAnsi" w:hAnsiTheme="minorHAnsi"/>
          <w:color w:val="1A1A1A"/>
          <w:sz w:val="28"/>
          <w:szCs w:val="28"/>
          <w:bdr w:val="none" w:sz="0" w:space="0" w:color="auto" w:frame="1"/>
        </w:rPr>
        <w:t>дисидентства</w:t>
      </w:r>
      <w:r w:rsidRPr="00BE61B8">
        <w:rPr>
          <w:rStyle w:val="apple-converted-space"/>
          <w:rFonts w:asciiTheme="minorHAnsi" w:hAnsiTheme="minorHAnsi"/>
          <w:color w:val="1A1A1A"/>
          <w:sz w:val="28"/>
          <w:szCs w:val="28"/>
          <w:bdr w:val="none" w:sz="0" w:space="0" w:color="auto" w:frame="1"/>
        </w:rPr>
        <w:t> </w:t>
      </w:r>
      <w:r w:rsidRPr="00BE61B8">
        <w:rPr>
          <w:rFonts w:asciiTheme="minorHAnsi" w:hAnsiTheme="minorHAnsi"/>
          <w:color w:val="1A1A1A"/>
          <w:sz w:val="28"/>
          <w:szCs w:val="28"/>
          <w:bdr w:val="none" w:sz="0" w:space="0" w:color="auto" w:frame="1"/>
        </w:rPr>
        <w:t>почала формуватися в 1955 р., коли українські політв'язні мордовських концтаборів написали</w:t>
      </w:r>
      <w:r w:rsidRPr="00BE61B8">
        <w:rPr>
          <w:rStyle w:val="apple-converted-space"/>
          <w:rFonts w:asciiTheme="minorHAnsi" w:hAnsiTheme="minorHAnsi"/>
          <w:color w:val="1A1A1A"/>
          <w:sz w:val="28"/>
          <w:szCs w:val="28"/>
          <w:bdr w:val="none" w:sz="0" w:space="0" w:color="auto" w:frame="1"/>
        </w:rPr>
        <w:t> </w:t>
      </w:r>
      <w:r w:rsidRPr="00BE61B8">
        <w:rPr>
          <w:rFonts w:asciiTheme="minorHAnsi" w:hAnsiTheme="minorHAnsi"/>
          <w:i/>
          <w:iCs/>
          <w:color w:val="1A1A1A"/>
          <w:sz w:val="28"/>
          <w:szCs w:val="28"/>
          <w:bdr w:val="none" w:sz="0" w:space="0" w:color="auto" w:frame="1"/>
        </w:rPr>
        <w:t>«Відкритого листа» до ООН.</w:t>
      </w:r>
      <w:r w:rsidRPr="00BE61B8">
        <w:rPr>
          <w:rStyle w:val="apple-converted-space"/>
          <w:rFonts w:asciiTheme="minorHAnsi" w:hAnsiTheme="minorHAnsi"/>
          <w:i/>
          <w:iCs/>
          <w:color w:val="1A1A1A"/>
          <w:sz w:val="28"/>
          <w:szCs w:val="28"/>
          <w:bdr w:val="none" w:sz="0" w:space="0" w:color="auto" w:frame="1"/>
        </w:rPr>
        <w:t> </w:t>
      </w:r>
      <w:r w:rsidRPr="00BE61B8">
        <w:rPr>
          <w:rFonts w:asciiTheme="minorHAnsi" w:hAnsiTheme="minorHAnsi"/>
          <w:color w:val="1A1A1A"/>
          <w:sz w:val="28"/>
          <w:szCs w:val="28"/>
          <w:bdr w:val="none" w:sz="0" w:space="0" w:color="auto" w:frame="1"/>
        </w:rPr>
        <w:t>Це був перший документ, у якому узагальнювались головні вимоги українського</w:t>
      </w:r>
      <w:r w:rsidRPr="00BE61B8">
        <w:rPr>
          <w:rStyle w:val="apple-converted-space"/>
          <w:rFonts w:asciiTheme="minorHAnsi" w:hAnsiTheme="minorHAnsi"/>
          <w:color w:val="1A1A1A"/>
          <w:sz w:val="28"/>
          <w:szCs w:val="28"/>
          <w:bdr w:val="none" w:sz="0" w:space="0" w:color="auto" w:frame="1"/>
        </w:rPr>
        <w:t> </w:t>
      </w:r>
      <w:r w:rsidRPr="00BE61B8">
        <w:rPr>
          <w:rStyle w:val="spelle"/>
          <w:rFonts w:asciiTheme="minorHAnsi" w:hAnsiTheme="minorHAnsi"/>
          <w:color w:val="1A1A1A"/>
          <w:sz w:val="28"/>
          <w:szCs w:val="28"/>
          <w:bdr w:val="none" w:sz="0" w:space="0" w:color="auto" w:frame="1"/>
        </w:rPr>
        <w:t>дисидентства</w:t>
      </w:r>
      <w:r w:rsidRPr="00BE61B8">
        <w:rPr>
          <w:rStyle w:val="apple-converted-space"/>
          <w:rFonts w:asciiTheme="minorHAnsi" w:hAnsiTheme="minorHAnsi"/>
          <w:color w:val="1A1A1A"/>
          <w:sz w:val="28"/>
          <w:szCs w:val="28"/>
          <w:bdr w:val="none" w:sz="0" w:space="0" w:color="auto" w:frame="1"/>
        </w:rPr>
        <w:t> </w:t>
      </w:r>
      <w:r w:rsidRPr="00BE61B8">
        <w:rPr>
          <w:rFonts w:asciiTheme="minorHAnsi" w:hAnsiTheme="minorHAnsi"/>
          <w:color w:val="1A1A1A"/>
          <w:sz w:val="28"/>
          <w:szCs w:val="28"/>
          <w:bdr w:val="none" w:sz="0" w:space="0" w:color="auto" w:frame="1"/>
        </w:rPr>
        <w:t>на початковому етапі його становлення. В ньому висловлювався рішучий протест проти дискримінації радянською владою всього українського, приверталася увага світової громадськості до безправного становища України.</w:t>
      </w:r>
    </w:p>
    <w:p w14:paraId="58455065" w14:textId="77777777" w:rsidR="0062596F" w:rsidRPr="00BE61B8" w:rsidRDefault="0062596F" w:rsidP="0062596F">
      <w:pPr>
        <w:pStyle w:val="NormalWeb"/>
        <w:shd w:val="clear" w:color="auto" w:fill="FFFFFF"/>
        <w:spacing w:before="0" w:beforeAutospacing="0" w:after="0" w:afterAutospacing="0"/>
        <w:textAlignment w:val="baseline"/>
        <w:rPr>
          <w:rFonts w:asciiTheme="minorHAnsi" w:hAnsiTheme="minorHAnsi"/>
          <w:color w:val="1A1A1A"/>
          <w:sz w:val="28"/>
          <w:szCs w:val="28"/>
        </w:rPr>
      </w:pPr>
      <w:r w:rsidRPr="00BE61B8">
        <w:rPr>
          <w:rFonts w:asciiTheme="minorHAnsi" w:hAnsiTheme="minorHAnsi"/>
          <w:color w:val="1A1A1A"/>
          <w:sz w:val="28"/>
          <w:szCs w:val="28"/>
          <w:bdr w:val="none" w:sz="0" w:space="0" w:color="auto" w:frame="1"/>
        </w:rPr>
        <w:t>Основними причинами виникнення дисидентського руху були політичні: відсутність справжньої політичної самостійності республіки, однопартійна система, яка позбавляла суспільство демократичного вибору шляхів політичного розвитку, забороняла діяльність опозиції, установила цензуру, відкидала будь-які законні можливості для зміни влади, призвела до небаченої бюрократизації системи управління. Не менш важливими були й національно-культурні причини. Серед них насамперед вирізнялися політика зросійщення, позбавлення українського народу самобутніх рис, можливостей для вільного національно-культурного розвитку. Соціально-економічні причини полягали в низькому рівні життя, нав’язуванні Україні невідповідної її потребам і можливостям моделі економічного розвитку, суперечностях економічної політики. Дисидентський рух зумовлювали також релігійні причини, породжені державною антирелігійною політикою й антидемократичними засобами, якими вона проводилася.</w:t>
      </w:r>
    </w:p>
    <w:p w14:paraId="762A2900" w14:textId="77777777" w:rsidR="0062596F" w:rsidRPr="00BE61B8" w:rsidRDefault="0062596F" w:rsidP="0062596F">
      <w:pPr>
        <w:pStyle w:val="NormalWeb"/>
        <w:shd w:val="clear" w:color="auto" w:fill="FFFFFF"/>
        <w:spacing w:before="0" w:beforeAutospacing="0" w:after="0" w:afterAutospacing="0"/>
        <w:textAlignment w:val="baseline"/>
        <w:rPr>
          <w:rFonts w:asciiTheme="minorHAnsi" w:hAnsiTheme="minorHAnsi"/>
          <w:color w:val="1A1A1A"/>
          <w:sz w:val="28"/>
          <w:szCs w:val="28"/>
        </w:rPr>
      </w:pPr>
      <w:r w:rsidRPr="00BE61B8">
        <w:rPr>
          <w:rFonts w:asciiTheme="minorHAnsi" w:hAnsiTheme="minorHAnsi"/>
          <w:color w:val="1A1A1A"/>
          <w:sz w:val="28"/>
          <w:szCs w:val="28"/>
          <w:bdr w:val="none" w:sz="0" w:space="0" w:color="auto" w:frame="1"/>
        </w:rPr>
        <w:lastRenderedPageBreak/>
        <w:t>Загалом в українському дисидентському русі, на думку його дослідника Ю.Зайцева, можна виділити чотири основні напрями: самостійницький, національно-культурницький, правозахисний, релігійний.</w:t>
      </w:r>
      <w:r w:rsidRPr="00BE61B8">
        <w:rPr>
          <w:rStyle w:val="apple-converted-space"/>
          <w:rFonts w:asciiTheme="minorHAnsi" w:hAnsiTheme="minorHAnsi"/>
          <w:color w:val="1A1A1A"/>
          <w:sz w:val="28"/>
          <w:szCs w:val="28"/>
          <w:bdr w:val="none" w:sz="0" w:space="0" w:color="auto" w:frame="1"/>
        </w:rPr>
        <w:t> </w:t>
      </w:r>
    </w:p>
    <w:p w14:paraId="4A73DDEF" w14:textId="77777777" w:rsidR="0062596F" w:rsidRPr="00BE61B8" w:rsidRDefault="0062596F" w:rsidP="0062596F">
      <w:pPr>
        <w:pStyle w:val="NormalWeb"/>
        <w:shd w:val="clear" w:color="auto" w:fill="FFFFFF"/>
        <w:spacing w:before="0" w:beforeAutospacing="0" w:after="0" w:afterAutospacing="0"/>
        <w:ind w:left="720" w:hanging="360"/>
        <w:textAlignment w:val="baseline"/>
        <w:rPr>
          <w:rFonts w:asciiTheme="minorHAnsi" w:hAnsiTheme="minorHAnsi"/>
          <w:color w:val="1A1A1A"/>
          <w:sz w:val="28"/>
          <w:szCs w:val="28"/>
        </w:rPr>
      </w:pPr>
      <w:r w:rsidRPr="00BE61B8">
        <w:rPr>
          <w:rFonts w:asciiTheme="minorHAnsi" w:hAnsiTheme="minorHAnsi"/>
          <w:color w:val="1A1A1A"/>
          <w:sz w:val="28"/>
          <w:szCs w:val="28"/>
          <w:bdr w:val="none" w:sz="0" w:space="0" w:color="auto" w:frame="1"/>
        </w:rPr>
        <w:t>1)      Найрадикальнішим і найбільш переслідуваним напрямом був політичний, або самостійницький. Представники цього руху мали за мету здобуття державної незалежності України. Головним засобом її здійснення обрали агітацію за вихід зі складу СРСР.</w:t>
      </w:r>
    </w:p>
    <w:p w14:paraId="5A15FA41" w14:textId="77777777" w:rsidR="0062596F" w:rsidRPr="00BE61B8" w:rsidRDefault="0062596F" w:rsidP="0062596F">
      <w:pPr>
        <w:pStyle w:val="NormalWeb"/>
        <w:shd w:val="clear" w:color="auto" w:fill="FFFFFF"/>
        <w:spacing w:before="0" w:beforeAutospacing="0" w:after="0" w:afterAutospacing="0"/>
        <w:ind w:left="720" w:hanging="360"/>
        <w:textAlignment w:val="baseline"/>
        <w:rPr>
          <w:rFonts w:asciiTheme="minorHAnsi" w:hAnsiTheme="minorHAnsi"/>
          <w:color w:val="1A1A1A"/>
          <w:sz w:val="28"/>
          <w:szCs w:val="28"/>
        </w:rPr>
      </w:pPr>
      <w:r w:rsidRPr="00BE61B8">
        <w:rPr>
          <w:rFonts w:asciiTheme="minorHAnsi" w:hAnsiTheme="minorHAnsi"/>
          <w:color w:val="1A1A1A"/>
          <w:sz w:val="28"/>
          <w:szCs w:val="28"/>
          <w:bdr w:val="none" w:sz="0" w:space="0" w:color="auto" w:frame="1"/>
        </w:rPr>
        <w:t>2)      Національно-культурний напрям зосереджувався на питаннях задоволення духовних і культурних потреб українського народу шляхом відродження національної самобутності, традицій мови, усебічного та правдивого висвітлення історії. Поборники національно-культурних прав протестували проти цілеспрямованої русифікаторської політики, нищення пам'яток історії та культури, незаконних арештів, утисків національної інтелігенції тощо. Рух представлений насамперед такими шістдесятниками, як літературні критики І.Дзюба, І.Світличний, літературознавець М.Коцюбинська, мовознавець 3.Франко та ін</w:t>
      </w:r>
    </w:p>
    <w:p w14:paraId="182E870D" w14:textId="77777777" w:rsidR="0062596F" w:rsidRPr="00BE61B8" w:rsidRDefault="0062596F" w:rsidP="0062596F">
      <w:pPr>
        <w:pStyle w:val="NormalWeb"/>
        <w:shd w:val="clear" w:color="auto" w:fill="FFFFFF"/>
        <w:spacing w:before="0" w:beforeAutospacing="0" w:after="0" w:afterAutospacing="0"/>
        <w:ind w:left="720" w:hanging="360"/>
        <w:textAlignment w:val="baseline"/>
        <w:rPr>
          <w:rFonts w:asciiTheme="minorHAnsi" w:hAnsiTheme="minorHAnsi"/>
          <w:color w:val="1A1A1A"/>
          <w:sz w:val="28"/>
          <w:szCs w:val="28"/>
        </w:rPr>
      </w:pPr>
      <w:r w:rsidRPr="00BE61B8">
        <w:rPr>
          <w:rFonts w:asciiTheme="minorHAnsi" w:hAnsiTheme="minorHAnsi"/>
          <w:color w:val="1A1A1A"/>
          <w:sz w:val="28"/>
          <w:szCs w:val="28"/>
          <w:bdr w:val="none" w:sz="0" w:space="0" w:color="auto" w:frame="1"/>
        </w:rPr>
        <w:t>3)      Правозахисний напрям об’єднував людей, що виступали проти незаконних арештів і закритих політичних судів, порушення соціальних, економічних, культурних прав українців як людей і громадян. Серед них виділялися генерал П.Григоренко, інженер М.Маринович, математик Л.Плющ, психіатр С.Глушман та ін.</w:t>
      </w:r>
    </w:p>
    <w:p w14:paraId="4BFFC5BA" w14:textId="77777777" w:rsidR="0062596F" w:rsidRPr="00BE61B8" w:rsidRDefault="0062596F" w:rsidP="0062596F">
      <w:pPr>
        <w:pStyle w:val="NormalWeb"/>
        <w:shd w:val="clear" w:color="auto" w:fill="FFFFFF"/>
        <w:spacing w:before="0" w:beforeAutospacing="0" w:after="0" w:afterAutospacing="0"/>
        <w:ind w:left="720" w:hanging="360"/>
        <w:textAlignment w:val="baseline"/>
        <w:rPr>
          <w:rFonts w:asciiTheme="minorHAnsi" w:hAnsiTheme="minorHAnsi"/>
          <w:color w:val="1A1A1A"/>
          <w:sz w:val="28"/>
          <w:szCs w:val="28"/>
        </w:rPr>
      </w:pPr>
      <w:r w:rsidRPr="00BE61B8">
        <w:rPr>
          <w:rFonts w:asciiTheme="minorHAnsi" w:hAnsiTheme="minorHAnsi"/>
          <w:color w:val="1A1A1A"/>
          <w:sz w:val="28"/>
          <w:szCs w:val="28"/>
          <w:bdr w:val="none" w:sz="0" w:space="0" w:color="auto" w:frame="1"/>
        </w:rPr>
        <w:t>4)      Релігійний напрям, що обстоював права віруючих, легалізацію Української греко-католицької та Української автокефальної православної церков, протестантських віросповідань та течій, повернення відібраних державою храмів та відбудову зруйнованих тощо. Серед чільних діячів цієї течії були священики В.Романюк, Й.Терля, пастор Г.Вінс та ін.</w:t>
      </w:r>
    </w:p>
    <w:p w14:paraId="2E515FC4" w14:textId="77777777" w:rsidR="0062596F" w:rsidRPr="00BE61B8" w:rsidRDefault="0062596F" w:rsidP="0062596F">
      <w:pPr>
        <w:pStyle w:val="NormalWeb"/>
        <w:shd w:val="clear" w:color="auto" w:fill="FFFFFF"/>
        <w:spacing w:before="0" w:beforeAutospacing="0" w:after="0" w:afterAutospacing="0"/>
        <w:textAlignment w:val="baseline"/>
        <w:rPr>
          <w:rFonts w:asciiTheme="minorHAnsi" w:hAnsiTheme="minorHAnsi"/>
          <w:color w:val="1A1A1A"/>
          <w:sz w:val="28"/>
          <w:szCs w:val="28"/>
        </w:rPr>
      </w:pPr>
      <w:r w:rsidRPr="00BE61B8">
        <w:rPr>
          <w:rFonts w:asciiTheme="minorHAnsi" w:hAnsiTheme="minorHAnsi"/>
          <w:color w:val="1A1A1A"/>
          <w:sz w:val="28"/>
          <w:szCs w:val="28"/>
          <w:bdr w:val="none" w:sz="0" w:space="0" w:color="auto" w:frame="1"/>
        </w:rPr>
        <w:t>Напрями дисидентського руху не були чітко розмежованими. У діях і заявах дисидентів завжди органічно поєднувалися зусилля, які можна було розцінити як утілення кількох різних напрямів.</w:t>
      </w:r>
    </w:p>
    <w:p w14:paraId="02D3AAF6" w14:textId="77777777" w:rsidR="009B5FEF" w:rsidRPr="00BE61B8" w:rsidRDefault="0062596F" w:rsidP="009B5FEF">
      <w:pPr>
        <w:pStyle w:val="NormalWeb"/>
        <w:shd w:val="clear" w:color="auto" w:fill="FFFFFF"/>
        <w:spacing w:before="0" w:beforeAutospacing="0" w:after="210" w:afterAutospacing="0"/>
        <w:rPr>
          <w:rFonts w:asciiTheme="minorHAnsi" w:hAnsiTheme="minorHAnsi"/>
          <w:color w:val="000000"/>
          <w:sz w:val="28"/>
          <w:szCs w:val="28"/>
        </w:rPr>
      </w:pPr>
      <w:r w:rsidRPr="00BE61B8">
        <w:rPr>
          <w:rFonts w:asciiTheme="minorHAnsi" w:hAnsiTheme="minorHAnsi"/>
          <w:color w:val="1A1A1A"/>
          <w:sz w:val="28"/>
          <w:szCs w:val="28"/>
          <w:bdr w:val="none" w:sz="0" w:space="0" w:color="auto" w:frame="1"/>
        </w:rPr>
        <w:t>Українське дисидентство як форма національно-визвольного руху характеризувалося комплексом ознак. Передусім це була мирна, ненасильницька форма боротьби з владою за вплив на свідомість суспільства. Цей рух не мав чітко визначених організаційних форм, а складався з різноманітних гуртків, спілок, об’єднань, комітетів. Дисидентство охоплювало різні соціальні верстви. Насамперед це було молоде покоління інтелігенції, яке готувалося взяти на себе відповідальність за долю свого народу. Здебільшого це не були відверті противники комунізму. Більшість із них щиро прагнула вдосконалити соціалістичний лад.</w:t>
      </w:r>
      <w:r w:rsidR="009B5FEF" w:rsidRPr="00BE61B8">
        <w:rPr>
          <w:rFonts w:asciiTheme="minorHAnsi" w:hAnsiTheme="minorHAnsi" w:cs="Arial"/>
          <w:color w:val="000000"/>
          <w:sz w:val="28"/>
          <w:szCs w:val="28"/>
        </w:rPr>
        <w:t xml:space="preserve"> </w:t>
      </w:r>
      <w:r w:rsidR="009B5FEF" w:rsidRPr="00BE61B8">
        <w:rPr>
          <w:rFonts w:asciiTheme="minorHAnsi" w:hAnsiTheme="minorHAnsi"/>
          <w:color w:val="000000"/>
          <w:sz w:val="28"/>
          <w:szCs w:val="28"/>
        </w:rPr>
        <w:t xml:space="preserve">Проти чого ж виступали українські дисиденти і яких цілей прагнули досягти? Як і в кожній групі інтелектуалів, тут існувала велика різноманітність і відмінність у поглядах. Іван Дзюба, літературний критик і один з найвидатніших дисидентів, однаково прагнув здобути як громадянські свободи, так і національні права. Він чітко висловив свою мету: «Я пропоную... одну-єдину річ: свободу — свободу чесного публічного </w:t>
      </w:r>
      <w:r w:rsidR="009B5FEF" w:rsidRPr="00BE61B8">
        <w:rPr>
          <w:rFonts w:asciiTheme="minorHAnsi" w:hAnsiTheme="minorHAnsi"/>
          <w:color w:val="000000"/>
          <w:sz w:val="28"/>
          <w:szCs w:val="28"/>
        </w:rPr>
        <w:lastRenderedPageBreak/>
        <w:t>обговорення національного питання, свободу національного вибору, свободу національного самопізнання і саморозвитку.</w:t>
      </w:r>
    </w:p>
    <w:p w14:paraId="0D526128" w14:textId="77777777" w:rsidR="009B5FEF" w:rsidRPr="00BE61B8" w:rsidRDefault="009B5FEF" w:rsidP="009B5FEF">
      <w:pPr>
        <w:shd w:val="clear" w:color="auto" w:fill="FFFFFF"/>
        <w:spacing w:after="210" w:line="240" w:lineRule="auto"/>
        <w:rPr>
          <w:rFonts w:eastAsia="Times New Roman" w:cs="Times New Roman"/>
          <w:color w:val="000000"/>
          <w:sz w:val="28"/>
          <w:szCs w:val="28"/>
          <w:lang w:eastAsia="uk-UA"/>
        </w:rPr>
      </w:pPr>
      <w:r w:rsidRPr="00BE61B8">
        <w:rPr>
          <w:rFonts w:eastAsia="Times New Roman" w:cs="Times New Roman"/>
          <w:color w:val="000000"/>
          <w:sz w:val="28"/>
          <w:szCs w:val="28"/>
          <w:lang w:eastAsia="uk-UA"/>
        </w:rPr>
        <w:t>Але спочатку і насамперед має бути свобода на дискусію і незгоду». Націонал-комуніста Дзюбу непокоїла велика розбіжність між радянською теорією та дійсністю, особливо в галузі національних прав, тому він закликав власті усунути її для блага як радянської системи, так і українського народу. На відміну від нього історик Валентин Мороз продовжував інтелектуальні традиції українського інтегрального націоналізму, відкрито виражаючи свою відразу до радянської системи та надію на її крах. Проте взагалі українські дисиденти закликали до проведення в СРСР реформ, а не до революції чи відокремлення, й виступали проти національних репресій на Україні та за громадянські права в СРСР.</w:t>
      </w:r>
    </w:p>
    <w:p w14:paraId="2C660171" w14:textId="77777777" w:rsidR="009B5FEF" w:rsidRPr="00BE61B8" w:rsidRDefault="009B5FEF" w:rsidP="009B5FEF">
      <w:pPr>
        <w:shd w:val="clear" w:color="auto" w:fill="FFFFFF"/>
        <w:spacing w:after="210" w:line="240" w:lineRule="auto"/>
        <w:rPr>
          <w:rFonts w:eastAsia="Times New Roman" w:cs="Times New Roman"/>
          <w:color w:val="000000"/>
          <w:sz w:val="28"/>
          <w:szCs w:val="28"/>
          <w:lang w:eastAsia="uk-UA"/>
        </w:rPr>
      </w:pPr>
      <w:r w:rsidRPr="00BE61B8">
        <w:rPr>
          <w:rFonts w:eastAsia="Times New Roman" w:cs="Times New Roman"/>
          <w:color w:val="000000"/>
          <w:sz w:val="28"/>
          <w:szCs w:val="28"/>
          <w:lang w:eastAsia="uk-UA"/>
        </w:rPr>
        <w:t>Перші прояви цього руху мали місце наприкінці 50-х—на початку 60-х років, коли на Західній Україні було організовано кілька невеликих таємних груп. Виділялася серед них так звана «Група юристів» на чолі з адвокатом Левком Лук'яненком. Вона закликала до здійснення законного права України на вихід із Радянського Союзу. Після виявлення цих груп їхніх учасників на закритих процесах було засуджено до тривалих термінів ув'язнення.</w:t>
      </w:r>
    </w:p>
    <w:p w14:paraId="60522894" w14:textId="77777777" w:rsidR="009B5FEF" w:rsidRPr="00BE61B8" w:rsidRDefault="009B5FEF" w:rsidP="009B5FEF">
      <w:pPr>
        <w:shd w:val="clear" w:color="auto" w:fill="FFFFFF"/>
        <w:spacing w:after="210" w:line="240" w:lineRule="auto"/>
        <w:rPr>
          <w:rFonts w:eastAsia="Times New Roman" w:cs="Times New Roman"/>
          <w:color w:val="000000"/>
          <w:sz w:val="28"/>
          <w:szCs w:val="28"/>
          <w:lang w:eastAsia="uk-UA"/>
        </w:rPr>
      </w:pPr>
      <w:r w:rsidRPr="00BE61B8">
        <w:rPr>
          <w:rFonts w:eastAsia="Times New Roman" w:cs="Times New Roman"/>
          <w:color w:val="000000"/>
          <w:sz w:val="28"/>
          <w:szCs w:val="28"/>
          <w:lang w:eastAsia="uk-UA"/>
        </w:rPr>
        <w:t>У 1962 та 1963 роках Хрущов провів широко розрекламовані зустрічі з діячами культури та мистецтва. На них він роздратовано засудив "відступи від соціалістичного реалізму" та "прояви формалізму і абстракціонізму".</w:t>
      </w:r>
    </w:p>
    <w:p w14:paraId="4AEB8CDF" w14:textId="77777777" w:rsidR="009B5FEF" w:rsidRPr="00BE61B8" w:rsidRDefault="009B5FEF" w:rsidP="009B5FEF">
      <w:pPr>
        <w:shd w:val="clear" w:color="auto" w:fill="FFFFFF"/>
        <w:spacing w:after="210" w:line="240" w:lineRule="auto"/>
        <w:rPr>
          <w:rFonts w:eastAsia="Times New Roman" w:cs="Times New Roman"/>
          <w:color w:val="000000"/>
          <w:sz w:val="28"/>
          <w:szCs w:val="28"/>
          <w:lang w:eastAsia="uk-UA"/>
        </w:rPr>
      </w:pPr>
      <w:r w:rsidRPr="00BE61B8">
        <w:rPr>
          <w:rFonts w:eastAsia="Times New Roman" w:cs="Times New Roman"/>
          <w:color w:val="000000"/>
          <w:sz w:val="28"/>
          <w:szCs w:val="28"/>
          <w:lang w:eastAsia="uk-UA"/>
        </w:rPr>
        <w:t>Інерція десталінізації продовжувала розбурхувати неспокій серед інтелігенції. Проведена у 1963 р. в Київському університеті офіційна конференція з питань культури та мови, участь у якій взяли більше тисячі чоловік, перетворилася на відкриту демонстрацію проти русифікації. Приблизно в цей час студенти та інтелігенція стали постійно сходитися до пам'ятника Тарасові Шевченку в Києві не тільки для публічних читань творів поета, а й також для того, щоб критикувати культурну політику режиму. Підозріла пожежа 1964 р., що знищила фонд українських рукописів бібліотеки Академії наук України, викликала бурю протестів провідних діячів літератури. Побоюючись, щоб події не вийшли з-під контролю, Кремль вирішив ударити по дисидентському рухові в усьому Радянському Союзі.</w:t>
      </w:r>
    </w:p>
    <w:p w14:paraId="498813BD" w14:textId="77777777" w:rsidR="009B5FEF" w:rsidRPr="00BE61B8" w:rsidRDefault="009B5FEF" w:rsidP="009B5FEF">
      <w:pPr>
        <w:shd w:val="clear" w:color="auto" w:fill="FFFFFF"/>
        <w:spacing w:after="210" w:line="240" w:lineRule="auto"/>
        <w:rPr>
          <w:rFonts w:eastAsia="Times New Roman" w:cs="Times New Roman"/>
          <w:color w:val="000000"/>
          <w:sz w:val="28"/>
          <w:szCs w:val="28"/>
          <w:lang w:eastAsia="uk-UA"/>
        </w:rPr>
      </w:pPr>
      <w:r w:rsidRPr="00BE61B8">
        <w:rPr>
          <w:rFonts w:eastAsia="Times New Roman" w:cs="Times New Roman"/>
          <w:color w:val="000000"/>
          <w:sz w:val="28"/>
          <w:szCs w:val="28"/>
          <w:lang w:eastAsia="uk-UA"/>
        </w:rPr>
        <w:t>Наслідком цієї політики на Україні став арешт наприкінці 1965 р. близько двох десятків тих, хто протестував особливо голосно. Щоб залякати інших, власті вирішили судити дисидентів відкритим судом. Проте ця тактика бумерангом ударила по них самих, викликавши ще сильніші протести й опозицію. Побувавши на цих процесах у Львові, молодий журналіст і відданий комуніст В’ячеслав Чорновіл написав «Записки Чорновола» — збірку документів, що викривали свавільні, протизаконні й цинічні маніпуляції властей правосуддям.</w:t>
      </w:r>
    </w:p>
    <w:p w14:paraId="046A1381" w14:textId="77777777" w:rsidR="009B5FEF" w:rsidRPr="00BE61B8" w:rsidRDefault="009B5FEF" w:rsidP="009B5FEF">
      <w:pPr>
        <w:shd w:val="clear" w:color="auto" w:fill="FFFFFF"/>
        <w:spacing w:after="210" w:line="240" w:lineRule="auto"/>
        <w:rPr>
          <w:rFonts w:eastAsia="Times New Roman" w:cs="Times New Roman"/>
          <w:color w:val="000000"/>
          <w:sz w:val="28"/>
          <w:szCs w:val="28"/>
          <w:lang w:eastAsia="uk-UA"/>
        </w:rPr>
      </w:pPr>
      <w:r w:rsidRPr="00BE61B8">
        <w:rPr>
          <w:rFonts w:eastAsia="Times New Roman" w:cs="Times New Roman"/>
          <w:color w:val="000000"/>
          <w:sz w:val="28"/>
          <w:szCs w:val="28"/>
          <w:lang w:eastAsia="uk-UA"/>
        </w:rPr>
        <w:lastRenderedPageBreak/>
        <w:t>У палкій промові перед великою аудиторією в Києві засудив арешти Іван Дзюба. Він також подав Шелесту й Щербицькому свою працю «Інтернаціоналізм чи русифікація?» — тонкий, ерудований і безжальний аналіз теорії й механіки русифікації на Україні. Після свого арешту в 1970 р. за антирадянську агітацію та пропаганду Валентин Мороз написав «Репортаж із заповідника ім. Берії», емоційна й викривальна сила якого спрямована проти сваволі радянського офіціозу та руйнування ним окремого індивіда й цілих народів.</w:t>
      </w:r>
    </w:p>
    <w:p w14:paraId="747AE72B" w14:textId="77777777" w:rsidR="009B5FEF" w:rsidRPr="00BE61B8" w:rsidRDefault="009B5FEF" w:rsidP="009B5FEF">
      <w:pPr>
        <w:shd w:val="clear" w:color="auto" w:fill="FFFFFF"/>
        <w:spacing w:after="210" w:line="240" w:lineRule="auto"/>
        <w:rPr>
          <w:rFonts w:eastAsia="Times New Roman" w:cs="Times New Roman"/>
          <w:color w:val="000000"/>
          <w:sz w:val="28"/>
          <w:szCs w:val="28"/>
          <w:lang w:eastAsia="uk-UA"/>
        </w:rPr>
      </w:pPr>
      <w:r w:rsidRPr="00BE61B8">
        <w:rPr>
          <w:rFonts w:eastAsia="Times New Roman" w:cs="Times New Roman"/>
          <w:color w:val="000000"/>
          <w:sz w:val="28"/>
          <w:szCs w:val="28"/>
          <w:lang w:eastAsia="uk-UA"/>
        </w:rPr>
        <w:t>Щоб не дати властям ізолювати дисидентів одного від одного й від суспільства, щоб інформувати світ про подробиці переслідувань в СРСР, у 1970 р. українські дисиденти почали таємно поширювати часопис «Український вісник». Хоч КДБ й зміг обмежити розповсюдження цих матеріалів на Україні, йому не під силу було запобігти їх проникненню на Захід. Там за допомогою українських емігрантів вони публікувалися й пропагувалися, що викликало у радянських властей замішання й переляк.</w:t>
      </w:r>
    </w:p>
    <w:p w14:paraId="2A035C60" w14:textId="77777777" w:rsidR="0062596F" w:rsidRPr="00BE61B8" w:rsidRDefault="0062596F" w:rsidP="0062596F">
      <w:pPr>
        <w:pStyle w:val="NormalWeb"/>
        <w:shd w:val="clear" w:color="auto" w:fill="FFFFFF"/>
        <w:spacing w:before="0" w:beforeAutospacing="0" w:after="0" w:afterAutospacing="0"/>
        <w:textAlignment w:val="baseline"/>
        <w:rPr>
          <w:rFonts w:asciiTheme="minorHAnsi" w:hAnsiTheme="minorHAnsi"/>
          <w:color w:val="1A1A1A"/>
          <w:sz w:val="28"/>
          <w:szCs w:val="28"/>
          <w:bdr w:val="none" w:sz="0" w:space="0" w:color="auto" w:frame="1"/>
        </w:rPr>
      </w:pPr>
    </w:p>
    <w:p w14:paraId="5DFB9D2C" w14:textId="77777777" w:rsidR="009B5FEF" w:rsidRPr="00BE61B8" w:rsidRDefault="009B5FEF" w:rsidP="0062596F">
      <w:pPr>
        <w:pStyle w:val="NormalWeb"/>
        <w:shd w:val="clear" w:color="auto" w:fill="FFFFFF"/>
        <w:spacing w:before="0" w:beforeAutospacing="0" w:after="0" w:afterAutospacing="0"/>
        <w:textAlignment w:val="baseline"/>
        <w:rPr>
          <w:rFonts w:asciiTheme="minorHAnsi" w:hAnsiTheme="minorHAnsi"/>
          <w:color w:val="1A1A1A"/>
          <w:sz w:val="28"/>
          <w:szCs w:val="28"/>
          <w:bdr w:val="none" w:sz="0" w:space="0" w:color="auto" w:frame="1"/>
        </w:rPr>
      </w:pPr>
    </w:p>
    <w:p w14:paraId="18C99A12" w14:textId="77777777" w:rsidR="009B5FEF" w:rsidRPr="00BE61B8" w:rsidRDefault="009B5FEF" w:rsidP="0062596F">
      <w:pPr>
        <w:pStyle w:val="NormalWeb"/>
        <w:shd w:val="clear" w:color="auto" w:fill="FFFFFF"/>
        <w:spacing w:before="0" w:beforeAutospacing="0" w:after="0" w:afterAutospacing="0"/>
        <w:textAlignment w:val="baseline"/>
        <w:rPr>
          <w:rFonts w:asciiTheme="minorHAnsi" w:hAnsiTheme="minorHAnsi"/>
          <w:color w:val="1A1A1A"/>
          <w:sz w:val="28"/>
          <w:szCs w:val="28"/>
          <w:bdr w:val="none" w:sz="0" w:space="0" w:color="auto" w:frame="1"/>
        </w:rPr>
      </w:pPr>
    </w:p>
    <w:p w14:paraId="09286C66" w14:textId="77777777" w:rsidR="009B5FEF" w:rsidRPr="00BE61B8" w:rsidRDefault="009B5FEF" w:rsidP="0062596F">
      <w:pPr>
        <w:pStyle w:val="NormalWeb"/>
        <w:shd w:val="clear" w:color="auto" w:fill="FFFFFF"/>
        <w:spacing w:before="0" w:beforeAutospacing="0" w:after="0" w:afterAutospacing="0"/>
        <w:textAlignment w:val="baseline"/>
        <w:rPr>
          <w:rFonts w:asciiTheme="minorHAnsi" w:hAnsiTheme="minorHAnsi"/>
          <w:color w:val="1A1A1A"/>
          <w:sz w:val="28"/>
          <w:szCs w:val="28"/>
          <w:bdr w:val="none" w:sz="0" w:space="0" w:color="auto" w:frame="1"/>
        </w:rPr>
      </w:pPr>
    </w:p>
    <w:p w14:paraId="6ED33FF2" w14:textId="77777777" w:rsidR="009B5FEF" w:rsidRPr="00BE61B8" w:rsidRDefault="009B5FEF" w:rsidP="0062596F">
      <w:pPr>
        <w:pStyle w:val="NormalWeb"/>
        <w:shd w:val="clear" w:color="auto" w:fill="FFFFFF"/>
        <w:spacing w:before="0" w:beforeAutospacing="0" w:after="0" w:afterAutospacing="0"/>
        <w:textAlignment w:val="baseline"/>
        <w:rPr>
          <w:rFonts w:asciiTheme="minorHAnsi" w:hAnsiTheme="minorHAnsi"/>
          <w:color w:val="1A1A1A"/>
          <w:sz w:val="28"/>
          <w:szCs w:val="28"/>
          <w:bdr w:val="none" w:sz="0" w:space="0" w:color="auto" w:frame="1"/>
        </w:rPr>
      </w:pPr>
    </w:p>
    <w:p w14:paraId="39491E47" w14:textId="77777777" w:rsidR="009B5FEF" w:rsidRPr="00BE61B8" w:rsidRDefault="009B5FEF" w:rsidP="0062596F">
      <w:pPr>
        <w:pStyle w:val="NormalWeb"/>
        <w:shd w:val="clear" w:color="auto" w:fill="FFFFFF"/>
        <w:spacing w:before="0" w:beforeAutospacing="0" w:after="0" w:afterAutospacing="0"/>
        <w:textAlignment w:val="baseline"/>
        <w:rPr>
          <w:rFonts w:asciiTheme="minorHAnsi" w:hAnsiTheme="minorHAnsi"/>
          <w:color w:val="1A1A1A"/>
          <w:sz w:val="28"/>
          <w:szCs w:val="28"/>
          <w:bdr w:val="none" w:sz="0" w:space="0" w:color="auto" w:frame="1"/>
        </w:rPr>
      </w:pPr>
    </w:p>
    <w:p w14:paraId="451B4AE8" w14:textId="77777777" w:rsidR="009B5FEF" w:rsidRPr="00BE61B8" w:rsidRDefault="009B5FEF" w:rsidP="0062596F">
      <w:pPr>
        <w:pStyle w:val="NormalWeb"/>
        <w:shd w:val="clear" w:color="auto" w:fill="FFFFFF"/>
        <w:spacing w:before="0" w:beforeAutospacing="0" w:after="0" w:afterAutospacing="0"/>
        <w:textAlignment w:val="baseline"/>
        <w:rPr>
          <w:rFonts w:asciiTheme="minorHAnsi" w:hAnsiTheme="minorHAnsi"/>
          <w:color w:val="1A1A1A"/>
          <w:sz w:val="28"/>
          <w:szCs w:val="28"/>
          <w:bdr w:val="none" w:sz="0" w:space="0" w:color="auto" w:frame="1"/>
        </w:rPr>
      </w:pPr>
    </w:p>
    <w:p w14:paraId="43157A33" w14:textId="77777777" w:rsidR="009B5FEF" w:rsidRPr="00BE61B8" w:rsidRDefault="009B5FEF" w:rsidP="0062596F">
      <w:pPr>
        <w:pStyle w:val="NormalWeb"/>
        <w:shd w:val="clear" w:color="auto" w:fill="FFFFFF"/>
        <w:spacing w:before="0" w:beforeAutospacing="0" w:after="0" w:afterAutospacing="0"/>
        <w:textAlignment w:val="baseline"/>
        <w:rPr>
          <w:rFonts w:asciiTheme="minorHAnsi" w:hAnsiTheme="minorHAnsi"/>
          <w:color w:val="1A1A1A"/>
          <w:sz w:val="28"/>
          <w:szCs w:val="28"/>
          <w:bdr w:val="none" w:sz="0" w:space="0" w:color="auto" w:frame="1"/>
        </w:rPr>
      </w:pPr>
    </w:p>
    <w:p w14:paraId="29FDE127" w14:textId="77777777" w:rsidR="009B5FEF" w:rsidRPr="00BE61B8" w:rsidRDefault="009B5FEF" w:rsidP="0062596F">
      <w:pPr>
        <w:pStyle w:val="NormalWeb"/>
        <w:shd w:val="clear" w:color="auto" w:fill="FFFFFF"/>
        <w:spacing w:before="0" w:beforeAutospacing="0" w:after="0" w:afterAutospacing="0"/>
        <w:textAlignment w:val="baseline"/>
        <w:rPr>
          <w:rFonts w:asciiTheme="minorHAnsi" w:hAnsiTheme="minorHAnsi"/>
          <w:color w:val="1A1A1A"/>
          <w:sz w:val="28"/>
          <w:szCs w:val="28"/>
          <w:bdr w:val="none" w:sz="0" w:space="0" w:color="auto" w:frame="1"/>
        </w:rPr>
      </w:pPr>
    </w:p>
    <w:p w14:paraId="0BB35ADB" w14:textId="77777777" w:rsidR="009B5FEF" w:rsidRPr="00BE61B8" w:rsidRDefault="009B5FEF" w:rsidP="0062596F">
      <w:pPr>
        <w:pStyle w:val="NormalWeb"/>
        <w:shd w:val="clear" w:color="auto" w:fill="FFFFFF"/>
        <w:spacing w:before="0" w:beforeAutospacing="0" w:after="0" w:afterAutospacing="0"/>
        <w:textAlignment w:val="baseline"/>
        <w:rPr>
          <w:rFonts w:asciiTheme="minorHAnsi" w:hAnsiTheme="minorHAnsi"/>
          <w:color w:val="1A1A1A"/>
          <w:sz w:val="28"/>
          <w:szCs w:val="28"/>
          <w:bdr w:val="none" w:sz="0" w:space="0" w:color="auto" w:frame="1"/>
        </w:rPr>
      </w:pPr>
    </w:p>
    <w:p w14:paraId="7AB1342F" w14:textId="77777777" w:rsidR="009B5FEF" w:rsidRPr="00BE61B8" w:rsidRDefault="009B5FEF" w:rsidP="0062596F">
      <w:pPr>
        <w:pStyle w:val="NormalWeb"/>
        <w:shd w:val="clear" w:color="auto" w:fill="FFFFFF"/>
        <w:spacing w:before="0" w:beforeAutospacing="0" w:after="0" w:afterAutospacing="0"/>
        <w:textAlignment w:val="baseline"/>
        <w:rPr>
          <w:rFonts w:asciiTheme="minorHAnsi" w:hAnsiTheme="minorHAnsi"/>
          <w:color w:val="1A1A1A"/>
          <w:sz w:val="28"/>
          <w:szCs w:val="28"/>
          <w:bdr w:val="none" w:sz="0" w:space="0" w:color="auto" w:frame="1"/>
        </w:rPr>
      </w:pPr>
    </w:p>
    <w:p w14:paraId="7B2BEADA" w14:textId="77777777" w:rsidR="009B5FEF" w:rsidRPr="00BE61B8" w:rsidRDefault="009B5FEF" w:rsidP="0062596F">
      <w:pPr>
        <w:pStyle w:val="NormalWeb"/>
        <w:shd w:val="clear" w:color="auto" w:fill="FFFFFF"/>
        <w:spacing w:before="0" w:beforeAutospacing="0" w:after="0" w:afterAutospacing="0"/>
        <w:textAlignment w:val="baseline"/>
        <w:rPr>
          <w:rFonts w:asciiTheme="minorHAnsi" w:hAnsiTheme="minorHAnsi"/>
          <w:color w:val="1A1A1A"/>
          <w:sz w:val="28"/>
          <w:szCs w:val="28"/>
          <w:bdr w:val="none" w:sz="0" w:space="0" w:color="auto" w:frame="1"/>
        </w:rPr>
      </w:pPr>
    </w:p>
    <w:p w14:paraId="5EDDB018" w14:textId="77777777" w:rsidR="009B5FEF" w:rsidRPr="00BE61B8" w:rsidRDefault="009B5FEF" w:rsidP="0062596F">
      <w:pPr>
        <w:pStyle w:val="NormalWeb"/>
        <w:shd w:val="clear" w:color="auto" w:fill="FFFFFF"/>
        <w:spacing w:before="0" w:beforeAutospacing="0" w:after="0" w:afterAutospacing="0"/>
        <w:textAlignment w:val="baseline"/>
        <w:rPr>
          <w:rFonts w:asciiTheme="minorHAnsi" w:hAnsiTheme="minorHAnsi"/>
          <w:color w:val="1A1A1A"/>
          <w:sz w:val="28"/>
          <w:szCs w:val="28"/>
          <w:bdr w:val="none" w:sz="0" w:space="0" w:color="auto" w:frame="1"/>
        </w:rPr>
      </w:pPr>
    </w:p>
    <w:p w14:paraId="79B96F24" w14:textId="77777777" w:rsidR="009B5FEF" w:rsidRPr="00BE61B8" w:rsidRDefault="009B5FEF" w:rsidP="0062596F">
      <w:pPr>
        <w:pStyle w:val="NormalWeb"/>
        <w:shd w:val="clear" w:color="auto" w:fill="FFFFFF"/>
        <w:spacing w:before="0" w:beforeAutospacing="0" w:after="0" w:afterAutospacing="0"/>
        <w:textAlignment w:val="baseline"/>
        <w:rPr>
          <w:rFonts w:asciiTheme="minorHAnsi" w:hAnsiTheme="minorHAnsi"/>
          <w:color w:val="1A1A1A"/>
          <w:sz w:val="28"/>
          <w:szCs w:val="28"/>
          <w:bdr w:val="none" w:sz="0" w:space="0" w:color="auto" w:frame="1"/>
        </w:rPr>
      </w:pPr>
    </w:p>
    <w:p w14:paraId="59E9C3E5" w14:textId="77777777" w:rsidR="009B5FEF" w:rsidRPr="00BE61B8" w:rsidRDefault="009B5FEF" w:rsidP="0062596F">
      <w:pPr>
        <w:pStyle w:val="NormalWeb"/>
        <w:shd w:val="clear" w:color="auto" w:fill="FFFFFF"/>
        <w:spacing w:before="0" w:beforeAutospacing="0" w:after="0" w:afterAutospacing="0"/>
        <w:textAlignment w:val="baseline"/>
        <w:rPr>
          <w:rFonts w:asciiTheme="minorHAnsi" w:hAnsiTheme="minorHAnsi"/>
          <w:color w:val="1A1A1A"/>
          <w:sz w:val="28"/>
          <w:szCs w:val="28"/>
          <w:bdr w:val="none" w:sz="0" w:space="0" w:color="auto" w:frame="1"/>
        </w:rPr>
      </w:pPr>
    </w:p>
    <w:p w14:paraId="780CFFEE" w14:textId="77777777" w:rsidR="009B5FEF" w:rsidRPr="00BE61B8" w:rsidRDefault="009B5FEF" w:rsidP="0062596F">
      <w:pPr>
        <w:pStyle w:val="NormalWeb"/>
        <w:shd w:val="clear" w:color="auto" w:fill="FFFFFF"/>
        <w:spacing w:before="0" w:beforeAutospacing="0" w:after="0" w:afterAutospacing="0"/>
        <w:textAlignment w:val="baseline"/>
        <w:rPr>
          <w:rFonts w:asciiTheme="minorHAnsi" w:hAnsiTheme="minorHAnsi"/>
          <w:color w:val="1A1A1A"/>
          <w:sz w:val="28"/>
          <w:szCs w:val="28"/>
          <w:bdr w:val="none" w:sz="0" w:space="0" w:color="auto" w:frame="1"/>
        </w:rPr>
      </w:pPr>
    </w:p>
    <w:p w14:paraId="25C34233" w14:textId="77777777" w:rsidR="009B5FEF" w:rsidRPr="00BE61B8" w:rsidRDefault="009B5FEF" w:rsidP="0062596F">
      <w:pPr>
        <w:pStyle w:val="NormalWeb"/>
        <w:shd w:val="clear" w:color="auto" w:fill="FFFFFF"/>
        <w:spacing w:before="0" w:beforeAutospacing="0" w:after="0" w:afterAutospacing="0"/>
        <w:textAlignment w:val="baseline"/>
        <w:rPr>
          <w:rFonts w:asciiTheme="minorHAnsi" w:hAnsiTheme="minorHAnsi"/>
          <w:color w:val="1A1A1A"/>
          <w:sz w:val="28"/>
          <w:szCs w:val="28"/>
          <w:bdr w:val="none" w:sz="0" w:space="0" w:color="auto" w:frame="1"/>
        </w:rPr>
      </w:pPr>
    </w:p>
    <w:p w14:paraId="4ECF785E" w14:textId="77777777" w:rsidR="009B5FEF" w:rsidRPr="00BE61B8" w:rsidRDefault="009B5FEF" w:rsidP="0062596F">
      <w:pPr>
        <w:pStyle w:val="NormalWeb"/>
        <w:shd w:val="clear" w:color="auto" w:fill="FFFFFF"/>
        <w:spacing w:before="0" w:beforeAutospacing="0" w:after="0" w:afterAutospacing="0"/>
        <w:textAlignment w:val="baseline"/>
        <w:rPr>
          <w:rFonts w:asciiTheme="minorHAnsi" w:hAnsiTheme="minorHAnsi"/>
          <w:color w:val="1A1A1A"/>
          <w:sz w:val="28"/>
          <w:szCs w:val="28"/>
          <w:bdr w:val="none" w:sz="0" w:space="0" w:color="auto" w:frame="1"/>
        </w:rPr>
      </w:pPr>
    </w:p>
    <w:p w14:paraId="08497FD3" w14:textId="77777777" w:rsidR="009B5FEF" w:rsidRPr="00BE61B8" w:rsidRDefault="009B5FEF" w:rsidP="0062596F">
      <w:pPr>
        <w:pStyle w:val="NormalWeb"/>
        <w:shd w:val="clear" w:color="auto" w:fill="FFFFFF"/>
        <w:spacing w:before="0" w:beforeAutospacing="0" w:after="0" w:afterAutospacing="0"/>
        <w:textAlignment w:val="baseline"/>
        <w:rPr>
          <w:rFonts w:asciiTheme="minorHAnsi" w:hAnsiTheme="minorHAnsi"/>
          <w:color w:val="1A1A1A"/>
          <w:sz w:val="28"/>
          <w:szCs w:val="28"/>
          <w:bdr w:val="none" w:sz="0" w:space="0" w:color="auto" w:frame="1"/>
        </w:rPr>
      </w:pPr>
    </w:p>
    <w:p w14:paraId="06B974AF" w14:textId="77777777" w:rsidR="009B5FEF" w:rsidRPr="00BE61B8" w:rsidRDefault="009B5FEF" w:rsidP="0062596F">
      <w:pPr>
        <w:pStyle w:val="NormalWeb"/>
        <w:shd w:val="clear" w:color="auto" w:fill="FFFFFF"/>
        <w:spacing w:before="0" w:beforeAutospacing="0" w:after="0" w:afterAutospacing="0"/>
        <w:textAlignment w:val="baseline"/>
        <w:rPr>
          <w:rFonts w:asciiTheme="minorHAnsi" w:hAnsiTheme="minorHAnsi"/>
          <w:color w:val="1A1A1A"/>
          <w:sz w:val="28"/>
          <w:szCs w:val="28"/>
          <w:bdr w:val="none" w:sz="0" w:space="0" w:color="auto" w:frame="1"/>
        </w:rPr>
      </w:pPr>
    </w:p>
    <w:p w14:paraId="13BE0570" w14:textId="77777777" w:rsidR="009B5FEF" w:rsidRPr="00BE61B8" w:rsidRDefault="009B5FEF" w:rsidP="0062596F">
      <w:pPr>
        <w:pStyle w:val="NormalWeb"/>
        <w:shd w:val="clear" w:color="auto" w:fill="FFFFFF"/>
        <w:spacing w:before="0" w:beforeAutospacing="0" w:after="0" w:afterAutospacing="0"/>
        <w:textAlignment w:val="baseline"/>
        <w:rPr>
          <w:rFonts w:asciiTheme="minorHAnsi" w:hAnsiTheme="minorHAnsi"/>
          <w:color w:val="1A1A1A"/>
          <w:sz w:val="28"/>
          <w:szCs w:val="28"/>
          <w:bdr w:val="none" w:sz="0" w:space="0" w:color="auto" w:frame="1"/>
        </w:rPr>
      </w:pPr>
    </w:p>
    <w:p w14:paraId="7BE36570" w14:textId="77777777" w:rsidR="009B5FEF" w:rsidRPr="00BE61B8" w:rsidRDefault="009B5FEF" w:rsidP="0062596F">
      <w:pPr>
        <w:pStyle w:val="NormalWeb"/>
        <w:shd w:val="clear" w:color="auto" w:fill="FFFFFF"/>
        <w:spacing w:before="0" w:beforeAutospacing="0" w:after="0" w:afterAutospacing="0"/>
        <w:textAlignment w:val="baseline"/>
        <w:rPr>
          <w:rFonts w:asciiTheme="minorHAnsi" w:hAnsiTheme="minorHAnsi"/>
          <w:color w:val="1A1A1A"/>
          <w:sz w:val="28"/>
          <w:szCs w:val="28"/>
          <w:bdr w:val="none" w:sz="0" w:space="0" w:color="auto" w:frame="1"/>
        </w:rPr>
      </w:pPr>
    </w:p>
    <w:p w14:paraId="5DB76C07" w14:textId="77777777" w:rsidR="009B5FEF" w:rsidRPr="00BE61B8" w:rsidRDefault="009B5FEF" w:rsidP="0062596F">
      <w:pPr>
        <w:pStyle w:val="NormalWeb"/>
        <w:shd w:val="clear" w:color="auto" w:fill="FFFFFF"/>
        <w:spacing w:before="0" w:beforeAutospacing="0" w:after="0" w:afterAutospacing="0"/>
        <w:textAlignment w:val="baseline"/>
        <w:rPr>
          <w:rFonts w:asciiTheme="minorHAnsi" w:hAnsiTheme="minorHAnsi"/>
          <w:color w:val="1A1A1A"/>
          <w:sz w:val="28"/>
          <w:szCs w:val="28"/>
          <w:bdr w:val="none" w:sz="0" w:space="0" w:color="auto" w:frame="1"/>
        </w:rPr>
      </w:pPr>
    </w:p>
    <w:p w14:paraId="60B82993" w14:textId="77777777" w:rsidR="009B5FEF" w:rsidRPr="00BE61B8" w:rsidRDefault="009B5FEF" w:rsidP="0062596F">
      <w:pPr>
        <w:pStyle w:val="NormalWeb"/>
        <w:shd w:val="clear" w:color="auto" w:fill="FFFFFF"/>
        <w:spacing w:before="0" w:beforeAutospacing="0" w:after="0" w:afterAutospacing="0"/>
        <w:textAlignment w:val="baseline"/>
        <w:rPr>
          <w:rFonts w:asciiTheme="minorHAnsi" w:hAnsiTheme="minorHAnsi"/>
          <w:color w:val="1A1A1A"/>
          <w:sz w:val="28"/>
          <w:szCs w:val="28"/>
          <w:bdr w:val="none" w:sz="0" w:space="0" w:color="auto" w:frame="1"/>
        </w:rPr>
      </w:pPr>
    </w:p>
    <w:p w14:paraId="141FCEDC" w14:textId="77777777" w:rsidR="009B5FEF" w:rsidRPr="00BE61B8" w:rsidRDefault="009B5FEF" w:rsidP="0062596F">
      <w:pPr>
        <w:pStyle w:val="NormalWeb"/>
        <w:shd w:val="clear" w:color="auto" w:fill="FFFFFF"/>
        <w:spacing w:before="0" w:beforeAutospacing="0" w:after="0" w:afterAutospacing="0"/>
        <w:textAlignment w:val="baseline"/>
        <w:rPr>
          <w:rFonts w:asciiTheme="minorHAnsi" w:hAnsiTheme="minorHAnsi"/>
          <w:color w:val="1A1A1A"/>
          <w:sz w:val="28"/>
          <w:szCs w:val="28"/>
          <w:bdr w:val="none" w:sz="0" w:space="0" w:color="auto" w:frame="1"/>
        </w:rPr>
      </w:pPr>
    </w:p>
    <w:p w14:paraId="234F9B53" w14:textId="77777777" w:rsidR="009B5FEF" w:rsidRPr="00BE61B8" w:rsidRDefault="009B5FEF" w:rsidP="0062596F">
      <w:pPr>
        <w:pStyle w:val="NormalWeb"/>
        <w:shd w:val="clear" w:color="auto" w:fill="FFFFFF"/>
        <w:spacing w:before="0" w:beforeAutospacing="0" w:after="0" w:afterAutospacing="0"/>
        <w:textAlignment w:val="baseline"/>
        <w:rPr>
          <w:rFonts w:asciiTheme="minorHAnsi" w:hAnsiTheme="minorHAnsi"/>
          <w:color w:val="1A1A1A"/>
          <w:sz w:val="28"/>
          <w:szCs w:val="28"/>
          <w:bdr w:val="none" w:sz="0" w:space="0" w:color="auto" w:frame="1"/>
        </w:rPr>
      </w:pPr>
    </w:p>
    <w:p w14:paraId="40068AFB" w14:textId="77777777" w:rsidR="009B5FEF" w:rsidRPr="00BE61B8" w:rsidRDefault="009B5FEF" w:rsidP="0062596F">
      <w:pPr>
        <w:pStyle w:val="NormalWeb"/>
        <w:shd w:val="clear" w:color="auto" w:fill="FFFFFF"/>
        <w:spacing w:before="0" w:beforeAutospacing="0" w:after="0" w:afterAutospacing="0"/>
        <w:textAlignment w:val="baseline"/>
        <w:rPr>
          <w:rFonts w:asciiTheme="minorHAnsi" w:hAnsiTheme="minorHAnsi"/>
          <w:color w:val="1A1A1A"/>
          <w:sz w:val="28"/>
          <w:szCs w:val="28"/>
          <w:bdr w:val="none" w:sz="0" w:space="0" w:color="auto" w:frame="1"/>
        </w:rPr>
      </w:pPr>
    </w:p>
    <w:p w14:paraId="560E9221" w14:textId="77777777" w:rsidR="009B5FEF" w:rsidRPr="00BE61B8" w:rsidRDefault="009B5FEF" w:rsidP="0062596F">
      <w:pPr>
        <w:pStyle w:val="NormalWeb"/>
        <w:shd w:val="clear" w:color="auto" w:fill="FFFFFF"/>
        <w:spacing w:before="0" w:beforeAutospacing="0" w:after="0" w:afterAutospacing="0"/>
        <w:textAlignment w:val="baseline"/>
        <w:rPr>
          <w:rFonts w:asciiTheme="minorHAnsi" w:hAnsiTheme="minorHAnsi"/>
          <w:color w:val="1A1A1A"/>
          <w:sz w:val="28"/>
          <w:szCs w:val="28"/>
          <w:bdr w:val="none" w:sz="0" w:space="0" w:color="auto" w:frame="1"/>
        </w:rPr>
      </w:pPr>
    </w:p>
    <w:p w14:paraId="0808D8C1" w14:textId="77777777" w:rsidR="009B5FEF" w:rsidRPr="00BE61B8" w:rsidRDefault="009B5FEF" w:rsidP="0062596F">
      <w:pPr>
        <w:pStyle w:val="NormalWeb"/>
        <w:shd w:val="clear" w:color="auto" w:fill="FFFFFF"/>
        <w:spacing w:before="0" w:beforeAutospacing="0" w:after="0" w:afterAutospacing="0"/>
        <w:textAlignment w:val="baseline"/>
        <w:rPr>
          <w:rFonts w:asciiTheme="minorHAnsi" w:hAnsiTheme="minorHAnsi"/>
          <w:color w:val="1A1A1A"/>
          <w:sz w:val="28"/>
          <w:szCs w:val="28"/>
          <w:bdr w:val="none" w:sz="0" w:space="0" w:color="auto" w:frame="1"/>
        </w:rPr>
      </w:pPr>
    </w:p>
    <w:p w14:paraId="567012A5" w14:textId="77777777" w:rsidR="009B5FEF" w:rsidRPr="00BE61B8" w:rsidRDefault="009B5FEF" w:rsidP="0062596F">
      <w:pPr>
        <w:pStyle w:val="NormalWeb"/>
        <w:shd w:val="clear" w:color="auto" w:fill="FFFFFF"/>
        <w:spacing w:before="0" w:beforeAutospacing="0" w:after="0" w:afterAutospacing="0"/>
        <w:textAlignment w:val="baseline"/>
        <w:rPr>
          <w:rFonts w:asciiTheme="minorHAnsi" w:hAnsiTheme="minorHAnsi"/>
          <w:color w:val="1A1A1A"/>
          <w:sz w:val="28"/>
          <w:szCs w:val="28"/>
          <w:bdr w:val="none" w:sz="0" w:space="0" w:color="auto" w:frame="1"/>
        </w:rPr>
      </w:pPr>
    </w:p>
    <w:p w14:paraId="6D4BEB25" w14:textId="77777777" w:rsidR="0025057F" w:rsidRDefault="0025057F" w:rsidP="0062596F">
      <w:pPr>
        <w:pStyle w:val="NormalWeb"/>
        <w:shd w:val="clear" w:color="auto" w:fill="FFFFFF"/>
        <w:spacing w:before="0" w:beforeAutospacing="0" w:after="0" w:afterAutospacing="0"/>
        <w:textAlignment w:val="baseline"/>
        <w:rPr>
          <w:rFonts w:asciiTheme="minorHAnsi" w:hAnsiTheme="minorHAnsi"/>
          <w:color w:val="1A1A1A"/>
          <w:sz w:val="28"/>
          <w:szCs w:val="28"/>
          <w:bdr w:val="none" w:sz="0" w:space="0" w:color="auto" w:frame="1"/>
        </w:rPr>
      </w:pPr>
    </w:p>
    <w:p w14:paraId="0A097BCD" w14:textId="17A2C9DE" w:rsidR="0062596F" w:rsidRPr="00BE61B8" w:rsidRDefault="0025057F" w:rsidP="0062596F">
      <w:pPr>
        <w:pStyle w:val="NormalWeb"/>
        <w:shd w:val="clear" w:color="auto" w:fill="FFFFFF"/>
        <w:spacing w:before="0" w:beforeAutospacing="0" w:after="0" w:afterAutospacing="0"/>
        <w:textAlignment w:val="baseline"/>
        <w:rPr>
          <w:rFonts w:asciiTheme="minorHAnsi" w:hAnsiTheme="minorHAnsi"/>
          <w:color w:val="1A1A1A"/>
          <w:sz w:val="28"/>
          <w:szCs w:val="28"/>
        </w:rPr>
      </w:pPr>
      <w:r w:rsidRPr="0025057F">
        <w:rPr>
          <w:rFonts w:asciiTheme="minorHAnsi" w:hAnsiTheme="minorHAnsi"/>
          <w:b/>
          <w:bCs/>
          <w:color w:val="1A1A1A"/>
          <w:sz w:val="28"/>
          <w:szCs w:val="28"/>
          <w:bdr w:val="none" w:sz="0" w:space="0" w:color="auto" w:frame="1"/>
        </w:rPr>
        <w:t>2.2</w:t>
      </w:r>
      <w:r>
        <w:rPr>
          <w:rFonts w:asciiTheme="minorHAnsi" w:hAnsiTheme="minorHAnsi"/>
          <w:color w:val="1A1A1A"/>
          <w:sz w:val="28"/>
          <w:szCs w:val="28"/>
          <w:bdr w:val="none" w:sz="0" w:space="0" w:color="auto" w:frame="1"/>
        </w:rPr>
        <w:t xml:space="preserve"> </w:t>
      </w:r>
      <w:r w:rsidR="0062596F" w:rsidRPr="00BE61B8">
        <w:rPr>
          <w:rFonts w:asciiTheme="minorHAnsi" w:hAnsiTheme="minorHAnsi"/>
          <w:b/>
          <w:bCs/>
          <w:color w:val="1A1A1A"/>
          <w:sz w:val="28"/>
          <w:szCs w:val="28"/>
          <w:bdr w:val="none" w:sz="0" w:space="0" w:color="auto" w:frame="1"/>
        </w:rPr>
        <w:t>Організації</w:t>
      </w:r>
      <w:r>
        <w:rPr>
          <w:rFonts w:asciiTheme="minorHAnsi" w:hAnsiTheme="minorHAnsi"/>
          <w:b/>
          <w:bCs/>
          <w:color w:val="1A1A1A"/>
          <w:sz w:val="28"/>
          <w:szCs w:val="28"/>
          <w:bdr w:val="none" w:sz="0" w:space="0" w:color="auto" w:frame="1"/>
        </w:rPr>
        <w:t xml:space="preserve"> в часи дисиденства</w:t>
      </w:r>
    </w:p>
    <w:p w14:paraId="28DF20DF" w14:textId="77777777" w:rsidR="0062596F" w:rsidRPr="00BE61B8" w:rsidRDefault="0062596F" w:rsidP="0062596F">
      <w:pPr>
        <w:pStyle w:val="NormalWeb"/>
        <w:shd w:val="clear" w:color="auto" w:fill="FFFFFF"/>
        <w:spacing w:before="0" w:beforeAutospacing="0" w:after="0" w:afterAutospacing="0"/>
        <w:textAlignment w:val="baseline"/>
        <w:rPr>
          <w:rFonts w:asciiTheme="minorHAnsi" w:hAnsiTheme="minorHAnsi"/>
          <w:color w:val="1A1A1A"/>
          <w:sz w:val="28"/>
          <w:szCs w:val="28"/>
        </w:rPr>
      </w:pPr>
      <w:r w:rsidRPr="00BE61B8">
        <w:rPr>
          <w:rFonts w:asciiTheme="minorHAnsi" w:hAnsiTheme="minorHAnsi"/>
          <w:color w:val="1A1A1A"/>
          <w:sz w:val="28"/>
          <w:szCs w:val="28"/>
          <w:bdr w:val="none" w:sz="0" w:space="0" w:color="auto" w:frame="1"/>
        </w:rPr>
        <w:t>Перші організації опозиційного руху створили активісти ОУН і УПА, які в середині 1950-х років після припинення збройної боротьби шукали нових методів і засобів продовження боротьби з владою. Певний час вони намагалися продовжити підпільну роботу. Радянські спецслужби швидко їх виявили та нейтралізували.</w:t>
      </w:r>
    </w:p>
    <w:p w14:paraId="12FCC3BC" w14:textId="77777777" w:rsidR="0062596F" w:rsidRPr="00BE61B8" w:rsidRDefault="0062596F" w:rsidP="0062596F">
      <w:pPr>
        <w:pStyle w:val="NormalWeb"/>
        <w:shd w:val="clear" w:color="auto" w:fill="FFFFFF"/>
        <w:spacing w:before="0" w:beforeAutospacing="0" w:after="0" w:afterAutospacing="0"/>
        <w:textAlignment w:val="baseline"/>
        <w:rPr>
          <w:rFonts w:asciiTheme="minorHAnsi" w:hAnsiTheme="minorHAnsi"/>
          <w:color w:val="1A1A1A"/>
          <w:sz w:val="28"/>
          <w:szCs w:val="28"/>
        </w:rPr>
      </w:pPr>
      <w:r w:rsidRPr="00BE61B8">
        <w:rPr>
          <w:rFonts w:asciiTheme="minorHAnsi" w:hAnsiTheme="minorHAnsi"/>
          <w:color w:val="1A1A1A"/>
          <w:sz w:val="28"/>
          <w:szCs w:val="28"/>
          <w:bdr w:val="none" w:sz="0" w:space="0" w:color="auto" w:frame="1"/>
        </w:rPr>
        <w:t>Наприкінці 1950-х років розпочався новий етап опозиційного руху. Він характеризувався іншою тактикою. В умовах лібералізації суспільних процесів, зростання рівня життя населення дисиденти не могли розраховувати на масовий опір владі. Тому нове покоління опозиціонерів намагалося поєднувати підпільні та легальні методи діяльності.</w:t>
      </w:r>
    </w:p>
    <w:p w14:paraId="05EDCA08" w14:textId="77777777" w:rsidR="0062596F" w:rsidRPr="00BE61B8" w:rsidRDefault="0062596F" w:rsidP="0062596F">
      <w:pPr>
        <w:pStyle w:val="NormalWeb"/>
        <w:shd w:val="clear" w:color="auto" w:fill="FFFFFF"/>
        <w:spacing w:before="0" w:beforeAutospacing="0" w:after="0" w:afterAutospacing="0"/>
        <w:textAlignment w:val="baseline"/>
        <w:rPr>
          <w:rFonts w:asciiTheme="minorHAnsi" w:hAnsiTheme="minorHAnsi"/>
          <w:color w:val="1A1A1A"/>
          <w:sz w:val="28"/>
          <w:szCs w:val="28"/>
        </w:rPr>
      </w:pPr>
      <w:r w:rsidRPr="00BE61B8">
        <w:rPr>
          <w:rFonts w:asciiTheme="minorHAnsi" w:hAnsiTheme="minorHAnsi"/>
          <w:color w:val="1A1A1A"/>
          <w:sz w:val="28"/>
          <w:szCs w:val="28"/>
          <w:bdr w:val="none" w:sz="0" w:space="0" w:color="auto" w:frame="1"/>
        </w:rPr>
        <w:t>Першою опозиційною організацією нового типу стала Українська робітничо-селянська спілка, створена у Львові в 1958 р. двома молодими юристами</w:t>
      </w:r>
      <w:r w:rsidRPr="00BE61B8">
        <w:rPr>
          <w:rStyle w:val="apple-converted-space"/>
          <w:rFonts w:asciiTheme="minorHAnsi" w:hAnsiTheme="minorHAnsi"/>
          <w:color w:val="1A1A1A"/>
          <w:sz w:val="28"/>
          <w:szCs w:val="28"/>
          <w:bdr w:val="none" w:sz="0" w:space="0" w:color="auto" w:frame="1"/>
        </w:rPr>
        <w:t> </w:t>
      </w:r>
      <w:r w:rsidRPr="00BE61B8">
        <w:rPr>
          <w:rFonts w:asciiTheme="minorHAnsi" w:hAnsiTheme="minorHAnsi"/>
          <w:i/>
          <w:iCs/>
          <w:color w:val="1A1A1A"/>
          <w:sz w:val="28"/>
          <w:szCs w:val="28"/>
          <w:bdr w:val="none" w:sz="0" w:space="0" w:color="auto" w:frame="1"/>
        </w:rPr>
        <w:t>– Левко Лук’яненком</w:t>
      </w:r>
      <w:r w:rsidRPr="00BE61B8">
        <w:rPr>
          <w:rStyle w:val="apple-converted-space"/>
          <w:rFonts w:asciiTheme="minorHAnsi" w:hAnsiTheme="minorHAnsi"/>
          <w:i/>
          <w:iCs/>
          <w:color w:val="1A1A1A"/>
          <w:sz w:val="28"/>
          <w:szCs w:val="28"/>
          <w:bdr w:val="none" w:sz="0" w:space="0" w:color="auto" w:frame="1"/>
        </w:rPr>
        <w:t> </w:t>
      </w:r>
      <w:r w:rsidRPr="00BE61B8">
        <w:rPr>
          <w:rFonts w:asciiTheme="minorHAnsi" w:hAnsiTheme="minorHAnsi"/>
          <w:color w:val="1A1A1A"/>
          <w:sz w:val="28"/>
          <w:szCs w:val="28"/>
          <w:bdr w:val="none" w:sz="0" w:space="0" w:color="auto" w:frame="1"/>
        </w:rPr>
        <w:t>та</w:t>
      </w:r>
      <w:r w:rsidRPr="00BE61B8">
        <w:rPr>
          <w:rStyle w:val="apple-converted-space"/>
          <w:rFonts w:asciiTheme="minorHAnsi" w:hAnsiTheme="minorHAnsi"/>
          <w:color w:val="1A1A1A"/>
          <w:sz w:val="28"/>
          <w:szCs w:val="28"/>
          <w:bdr w:val="none" w:sz="0" w:space="0" w:color="auto" w:frame="1"/>
        </w:rPr>
        <w:t> </w:t>
      </w:r>
      <w:r w:rsidRPr="00BE61B8">
        <w:rPr>
          <w:rFonts w:asciiTheme="minorHAnsi" w:hAnsiTheme="minorHAnsi"/>
          <w:i/>
          <w:iCs/>
          <w:color w:val="1A1A1A"/>
          <w:sz w:val="28"/>
          <w:szCs w:val="28"/>
          <w:bdr w:val="none" w:sz="0" w:space="0" w:color="auto" w:frame="1"/>
        </w:rPr>
        <w:t>Іваном Кандибою,</w:t>
      </w:r>
      <w:r w:rsidRPr="00BE61B8">
        <w:rPr>
          <w:rFonts w:asciiTheme="minorHAnsi" w:hAnsiTheme="minorHAnsi"/>
          <w:color w:val="1A1A1A"/>
          <w:sz w:val="28"/>
          <w:szCs w:val="28"/>
          <w:bdr w:val="none" w:sz="0" w:space="0" w:color="auto" w:frame="1"/>
        </w:rPr>
        <w:t>. Організація мала за мету вихід України зі складу СРСР. Уперше в повоєнній історії опозиціонери пропонували суспільству мирні засоби боротьби. Головним із них уважалася пропаганда реалізації статті конституцій СРСР та УРСР про право виходу України зі складу Радянського Союзу. Однак у січні 1961 р. учасники спілки були виявлені та заарештовані. У травні того ж року у Львові їм був оголошений судовий вирок. За звинуваченням у «зраді Батьківщини» Л. Лук’яненка було засуджено до розстрілу (згодом смертний вирок замінено 15-річним терміном ув’язнення), інших членів спілки засуджено до 10 років ув’язнення.</w:t>
      </w:r>
    </w:p>
    <w:p w14:paraId="0E6C5A5E" w14:textId="77777777" w:rsidR="0062596F" w:rsidRPr="00BE61B8" w:rsidRDefault="0062596F" w:rsidP="0062596F">
      <w:pPr>
        <w:pStyle w:val="NormalWeb"/>
        <w:shd w:val="clear" w:color="auto" w:fill="FFFFFF"/>
        <w:spacing w:before="0" w:beforeAutospacing="0" w:after="0" w:afterAutospacing="0"/>
        <w:textAlignment w:val="baseline"/>
        <w:rPr>
          <w:rFonts w:asciiTheme="minorHAnsi" w:hAnsiTheme="minorHAnsi"/>
          <w:color w:val="1A1A1A"/>
          <w:sz w:val="28"/>
          <w:szCs w:val="28"/>
        </w:rPr>
      </w:pPr>
      <w:r w:rsidRPr="00BE61B8">
        <w:rPr>
          <w:rFonts w:asciiTheme="minorHAnsi" w:hAnsiTheme="minorHAnsi"/>
          <w:color w:val="1A1A1A"/>
          <w:sz w:val="28"/>
          <w:szCs w:val="28"/>
          <w:bdr w:val="none" w:sz="0" w:space="0" w:color="auto" w:frame="1"/>
        </w:rPr>
        <w:t>На початку 1960-х років почала зростати кількість так званих «антирадянських проявів».</w:t>
      </w:r>
    </w:p>
    <w:p w14:paraId="6DD38A3C" w14:textId="77777777" w:rsidR="0062596F" w:rsidRPr="00BE61B8" w:rsidRDefault="0062596F" w:rsidP="0062596F">
      <w:pPr>
        <w:pStyle w:val="NormalWeb"/>
        <w:shd w:val="clear" w:color="auto" w:fill="FFFFFF"/>
        <w:spacing w:before="0" w:beforeAutospacing="0" w:after="0" w:afterAutospacing="0"/>
        <w:textAlignment w:val="baseline"/>
        <w:rPr>
          <w:rFonts w:asciiTheme="minorHAnsi" w:hAnsiTheme="minorHAnsi"/>
          <w:color w:val="1A1A1A"/>
          <w:sz w:val="28"/>
          <w:szCs w:val="28"/>
        </w:rPr>
      </w:pPr>
      <w:r w:rsidRPr="00BE61B8">
        <w:rPr>
          <w:rFonts w:asciiTheme="minorHAnsi" w:hAnsiTheme="minorHAnsi"/>
          <w:color w:val="1A1A1A"/>
          <w:sz w:val="28"/>
          <w:szCs w:val="28"/>
          <w:bdr w:val="none" w:sz="0" w:space="0" w:color="auto" w:frame="1"/>
        </w:rPr>
        <w:t>Складовою частиною суспільно-політичного життя України в 1960-х роках став «самвидав» — непідконтрольний державі засіб поширення позацензурної літератури, заяв, петицій, листів. Шляхом «самвидаву» в Україні в ті роки поширювалися відмінні від офіційної ідеології оригінальні публіцистичні, прозові, поетичні твори В. Симоненка, Л. Костенко, М. Вінграновського, В. Стуса та ін. У них насамперед викривалися деформації радянського суспільства. Цей інструмент самовираження розглядався українською інтелігенцією як один із шляхів утілення в життя проголошеної конституцією свободи слова, як засіб висловлення непокори вільних душею творців тоталітарному режимові в СРСР.</w:t>
      </w:r>
    </w:p>
    <w:p w14:paraId="676B0194" w14:textId="77777777" w:rsidR="0062596F" w:rsidRPr="00BE61B8" w:rsidRDefault="0062596F" w:rsidP="0062596F">
      <w:pPr>
        <w:pStyle w:val="NormalWeb"/>
        <w:shd w:val="clear" w:color="auto" w:fill="FFFFFF"/>
        <w:spacing w:before="0" w:beforeAutospacing="0" w:after="0" w:afterAutospacing="0"/>
        <w:textAlignment w:val="baseline"/>
        <w:rPr>
          <w:rFonts w:asciiTheme="minorHAnsi" w:hAnsiTheme="minorHAnsi"/>
          <w:color w:val="1A1A1A"/>
          <w:sz w:val="28"/>
          <w:szCs w:val="28"/>
        </w:rPr>
      </w:pPr>
      <w:r w:rsidRPr="00BE61B8">
        <w:rPr>
          <w:rFonts w:asciiTheme="minorHAnsi" w:hAnsiTheme="minorHAnsi"/>
          <w:color w:val="1A1A1A"/>
          <w:sz w:val="28"/>
          <w:szCs w:val="28"/>
          <w:bdr w:val="none" w:sz="0" w:space="0" w:color="auto" w:frame="1"/>
        </w:rPr>
        <w:t>У 1964 р. в західних областях виникла ще одна підпільна організація — Український національний фронт (УНФ), який налічував понад 150 осіб. Метою організації була агітація за вихід України зі складу СРСР і утворення незалежної держави.</w:t>
      </w:r>
    </w:p>
    <w:p w14:paraId="0F286642" w14:textId="77777777" w:rsidR="0062596F" w:rsidRPr="00BE61B8" w:rsidRDefault="0062596F" w:rsidP="0062596F">
      <w:pPr>
        <w:pStyle w:val="NormalWeb"/>
        <w:shd w:val="clear" w:color="auto" w:fill="FFFFFF"/>
        <w:spacing w:before="0" w:beforeAutospacing="0" w:after="0" w:afterAutospacing="0"/>
        <w:textAlignment w:val="baseline"/>
        <w:rPr>
          <w:rFonts w:asciiTheme="minorHAnsi" w:hAnsiTheme="minorHAnsi"/>
          <w:color w:val="1A1A1A"/>
          <w:sz w:val="28"/>
          <w:szCs w:val="28"/>
          <w:bdr w:val="none" w:sz="0" w:space="0" w:color="auto" w:frame="1"/>
        </w:rPr>
      </w:pPr>
      <w:r w:rsidRPr="00BE61B8">
        <w:rPr>
          <w:rFonts w:asciiTheme="minorHAnsi" w:hAnsiTheme="minorHAnsi"/>
          <w:color w:val="1A1A1A"/>
          <w:sz w:val="28"/>
          <w:szCs w:val="28"/>
          <w:bdr w:val="none" w:sz="0" w:space="0" w:color="auto" w:frame="1"/>
        </w:rPr>
        <w:lastRenderedPageBreak/>
        <w:t>Щоб уникнути звинувачення в підпільній діяльності, шістдесятники переважно не прагнули створювати документально оформлені організації, а в самвиданих матеріалах не ставилося питання про зміну ладу, тому їх поширення важко було кваліфікувати як «антирадянську агітацію та пропаганду». Проте це не врятувало шістдесятників від репресій.</w:t>
      </w:r>
    </w:p>
    <w:p w14:paraId="1BE79D23" w14:textId="77777777" w:rsidR="0062596F" w:rsidRPr="00BE61B8" w:rsidRDefault="0062596F" w:rsidP="0062596F">
      <w:pPr>
        <w:pStyle w:val="NormalWeb"/>
        <w:shd w:val="clear" w:color="auto" w:fill="FFFFFF"/>
        <w:spacing w:before="0" w:beforeAutospacing="0" w:after="0" w:afterAutospacing="0"/>
        <w:textAlignment w:val="baseline"/>
        <w:rPr>
          <w:rFonts w:asciiTheme="minorHAnsi" w:hAnsiTheme="minorHAnsi"/>
          <w:b/>
          <w:color w:val="1A1A1A"/>
          <w:sz w:val="28"/>
          <w:szCs w:val="28"/>
          <w:bdr w:val="none" w:sz="0" w:space="0" w:color="auto" w:frame="1"/>
        </w:rPr>
      </w:pPr>
    </w:p>
    <w:p w14:paraId="28E02F17" w14:textId="1F0E4210" w:rsidR="0062596F" w:rsidRPr="0025057F" w:rsidRDefault="0025057F" w:rsidP="0062596F">
      <w:pPr>
        <w:pStyle w:val="NormalWeb"/>
        <w:shd w:val="clear" w:color="auto" w:fill="FFFFFF"/>
        <w:spacing w:before="0" w:beforeAutospacing="0" w:after="0" w:afterAutospacing="0"/>
        <w:textAlignment w:val="baseline"/>
        <w:rPr>
          <w:b/>
          <w:bCs/>
          <w:sz w:val="28"/>
          <w:szCs w:val="28"/>
        </w:rPr>
      </w:pPr>
      <w:r w:rsidRPr="0025057F">
        <w:rPr>
          <w:b/>
          <w:bCs/>
          <w:sz w:val="28"/>
          <w:szCs w:val="28"/>
        </w:rPr>
        <w:t>2.3</w:t>
      </w:r>
      <w:r w:rsidRPr="0025057F">
        <w:rPr>
          <w:b/>
          <w:bCs/>
          <w:sz w:val="28"/>
          <w:szCs w:val="28"/>
        </w:rPr>
        <w:t>Вільні думки-доля вільного суспільства.</w:t>
      </w:r>
    </w:p>
    <w:p w14:paraId="01092B7F" w14:textId="77777777" w:rsidR="0025057F" w:rsidRPr="00BE61B8" w:rsidRDefault="0025057F" w:rsidP="0062596F">
      <w:pPr>
        <w:pStyle w:val="NormalWeb"/>
        <w:shd w:val="clear" w:color="auto" w:fill="FFFFFF"/>
        <w:spacing w:before="0" w:beforeAutospacing="0" w:after="0" w:afterAutospacing="0"/>
        <w:textAlignment w:val="baseline"/>
        <w:rPr>
          <w:rFonts w:asciiTheme="minorHAnsi" w:hAnsiTheme="minorHAnsi"/>
          <w:b/>
          <w:color w:val="1A1A1A"/>
          <w:sz w:val="28"/>
          <w:szCs w:val="28"/>
          <w:bdr w:val="none" w:sz="0" w:space="0" w:color="auto" w:frame="1"/>
        </w:rPr>
      </w:pPr>
    </w:p>
    <w:p w14:paraId="3B7B505C" w14:textId="7C675C82" w:rsidR="00471EF4" w:rsidRPr="00BE61B8" w:rsidRDefault="0062596F" w:rsidP="0023039C">
      <w:pPr>
        <w:divId w:val="867908196"/>
        <w:rPr>
          <w:sz w:val="28"/>
          <w:szCs w:val="28"/>
        </w:rPr>
      </w:pPr>
      <w:r w:rsidRPr="00BE61B8">
        <w:rPr>
          <w:sz w:val="28"/>
          <w:szCs w:val="28"/>
          <w:shd w:val="clear" w:color="auto" w:fill="FFFFFF"/>
        </w:rPr>
        <w:t>Рух шістдесятників, серед яких Ліна Костенко, Василь Симоненко, Іван Світличний, Євген Сверстюк, Микола Вінграновський, Алла Горська, Іван Дзюба, Василь Стус, Михайло Осадчий, Ігор та Ірина Калинці, Михайло і Богдан Горині, Іван Драч, Левко Лук’яненко, переросло в опозиційний дисидентський рух в Україні. Ці люди, а їх було близько тисячі, мешкали у різних містах, на Сході і Заході країни, захищали не тільки українську мову і культуру, вільну думку, слово, але й права людини і нації, відстоювали національне питання.</w:t>
      </w:r>
      <w:r w:rsidRPr="00BE61B8">
        <w:rPr>
          <w:sz w:val="28"/>
          <w:szCs w:val="28"/>
        </w:rPr>
        <w:br/>
      </w:r>
      <w:r w:rsidRPr="00BE61B8">
        <w:rPr>
          <w:sz w:val="28"/>
          <w:szCs w:val="28"/>
        </w:rPr>
        <w:br/>
      </w:r>
      <w:r w:rsidRPr="00BE61B8">
        <w:rPr>
          <w:sz w:val="28"/>
          <w:szCs w:val="28"/>
          <w:shd w:val="clear" w:color="auto" w:fill="FFFFFF"/>
        </w:rPr>
        <w:t>Більшість дисидентів пройшли арешти, в’язниці і табори, а ті, хто залишився на волі, не служили радянським ідеям. Після звільнення ті дисиденти, котрі вижили, наприкінці 80-х–початку 90-х активно продовжили свою діяльність, створювали партії, частина з них була обрана до парламенту, відроджували незалежну Україну.</w:t>
      </w:r>
      <w:r w:rsidRPr="00BE61B8">
        <w:rPr>
          <w:sz w:val="28"/>
          <w:szCs w:val="28"/>
        </w:rPr>
        <w:br/>
      </w:r>
      <w:r w:rsidRPr="00BE61B8">
        <w:rPr>
          <w:sz w:val="28"/>
          <w:szCs w:val="28"/>
        </w:rPr>
        <w:br/>
      </w:r>
      <w:r w:rsidR="0025057F">
        <w:rPr>
          <w:rStyle w:val="Strong"/>
          <w:color w:val="1F2124"/>
          <w:sz w:val="28"/>
          <w:szCs w:val="28"/>
          <w:shd w:val="clear" w:color="auto" w:fill="FFFFFF"/>
        </w:rPr>
        <w:t xml:space="preserve">2.4 </w:t>
      </w:r>
      <w:r w:rsidRPr="00BE61B8">
        <w:rPr>
          <w:rStyle w:val="Strong"/>
          <w:color w:val="1F2124"/>
          <w:sz w:val="28"/>
          <w:szCs w:val="28"/>
          <w:shd w:val="clear" w:color="auto" w:fill="FFFFFF"/>
        </w:rPr>
        <w:t>Левко Лук’яненко про дисидентство</w:t>
      </w:r>
      <w:r w:rsidRPr="00BE61B8">
        <w:rPr>
          <w:sz w:val="28"/>
          <w:szCs w:val="28"/>
        </w:rPr>
        <w:br/>
      </w:r>
      <w:r w:rsidR="00940533" w:rsidRPr="00BE61B8">
        <w:rPr>
          <w:sz w:val="28"/>
          <w:szCs w:val="28"/>
        </w:rPr>
        <w:br/>
      </w:r>
      <w:r w:rsidR="00471EF4" w:rsidRPr="00BE61B8">
        <w:rPr>
          <w:sz w:val="28"/>
          <w:szCs w:val="28"/>
        </w:rPr>
        <w:t>1928 народився Левко Лук'яненко, український дисидент, учасник правозахисного національно-визвольного руху, політичний діяч, дипломат. Активний член і голова Української гельсінської групи, перший голова Української республіканської партії. Співавтор Декларації про державний суверенітет України, автор Акта проголошення незалежності України. Почесний доктор права Альбертинського університету (Канада, 1993). Голова Української асоціації дослідників голодоморів в Україні (з 1998 р.). Народний депутат 1-2, 4-5 скликань. Герой України (2005). Лауреат Національної премії імені Тараса Шевченка (2016). Відзначений орденами князя Ярослава Мудрого 5-го ступ. (2007), Свободи (2016).</w:t>
      </w:r>
    </w:p>
    <w:p w14:paraId="04C6AC72" w14:textId="77777777" w:rsidR="00471EF4" w:rsidRPr="00BE61B8" w:rsidRDefault="00471EF4" w:rsidP="0023039C">
      <w:pPr>
        <w:divId w:val="867908196"/>
        <w:rPr>
          <w:sz w:val="28"/>
          <w:szCs w:val="28"/>
        </w:rPr>
      </w:pPr>
      <w:r w:rsidRPr="00BE61B8">
        <w:rPr>
          <w:sz w:val="28"/>
          <w:szCs w:val="28"/>
        </w:rPr>
        <w:t xml:space="preserve">Розробив стратегію виведення України з-під влади Москви та зі складу СРСР шляхом референдуму на основі конституцій СРСР і УРСР та норм міжнародного права.. 22 січня 1961 заарештований, у травні того ж року за звинуваченням у зраді батьківщини засуджений до розстрілу (72 доби провів у камері смертників), згодом заміненого на 15 років таборів суворого режиму. Брав активну участь у боротьбі політв’язнів зі свавіллям адміністрації, писав і </w:t>
      </w:r>
      <w:r w:rsidRPr="00BE61B8">
        <w:rPr>
          <w:sz w:val="28"/>
          <w:szCs w:val="28"/>
        </w:rPr>
        <w:lastRenderedPageBreak/>
        <w:t>підписував різноманітні листи до радянських керівних органів і міжнародних організацій, зокрема 1969 разом із М. Горинем та І. Кандибою звернувся до Комісії з питань прав людини при ООН із протестом проти отруєння ув’язнених хімічними препаратами.</w:t>
      </w:r>
    </w:p>
    <w:p w14:paraId="66A14B54" w14:textId="77777777" w:rsidR="0025057F" w:rsidRPr="00DC424C" w:rsidRDefault="0062596F" w:rsidP="0062596F">
      <w:pPr>
        <w:pStyle w:val="NormalWeb"/>
        <w:shd w:val="clear" w:color="auto" w:fill="FFFFFF"/>
        <w:spacing w:before="0" w:beforeAutospacing="0" w:after="0" w:afterAutospacing="0"/>
        <w:textAlignment w:val="baseline"/>
        <w:rPr>
          <w:rFonts w:asciiTheme="minorHAnsi" w:hAnsiTheme="minorHAnsi"/>
          <w:b/>
          <w:bCs/>
          <w:color w:val="1F2124"/>
          <w:sz w:val="28"/>
          <w:szCs w:val="28"/>
        </w:rPr>
      </w:pPr>
      <w:r w:rsidRPr="00BE61B8">
        <w:rPr>
          <w:rFonts w:asciiTheme="minorHAnsi" w:hAnsiTheme="minorHAnsi"/>
          <w:color w:val="1F2124"/>
          <w:sz w:val="28"/>
          <w:szCs w:val="28"/>
        </w:rPr>
        <w:br/>
      </w:r>
      <w:r w:rsidRPr="00BE61B8">
        <w:rPr>
          <w:rFonts w:asciiTheme="minorHAnsi" w:hAnsiTheme="minorHAnsi"/>
          <w:color w:val="1F2124"/>
          <w:sz w:val="28"/>
          <w:szCs w:val="28"/>
          <w:shd w:val="clear" w:color="auto" w:fill="FFFFFF"/>
        </w:rPr>
        <w:t>Дисидент </w:t>
      </w:r>
      <w:r w:rsidRPr="00BE61B8">
        <w:rPr>
          <w:rStyle w:val="Strong"/>
          <w:rFonts w:asciiTheme="minorHAnsi" w:hAnsiTheme="minorHAnsi"/>
          <w:color w:val="1F2124"/>
          <w:sz w:val="28"/>
          <w:szCs w:val="28"/>
          <w:shd w:val="clear" w:color="auto" w:fill="FFFFFF"/>
        </w:rPr>
        <w:t>Левко Лук’яненко</w:t>
      </w:r>
      <w:r w:rsidRPr="00BE61B8">
        <w:rPr>
          <w:rFonts w:asciiTheme="minorHAnsi" w:hAnsiTheme="minorHAnsi"/>
          <w:color w:val="1F2124"/>
          <w:sz w:val="28"/>
          <w:szCs w:val="28"/>
          <w:shd w:val="clear" w:color="auto" w:fill="FFFFFF"/>
        </w:rPr>
        <w:t> був двічі був засуджений за свою діяльність і позицію. У 1961-му його навіть засудили до страти, а потім покарання замінили 15-річним ув’язненням. Вдруге був заарештований у 1977 і отримав 10 років в’язниці і п’ять років заслання. В Україну Левко Лук’яненко повернувся у січні 1989 року, був обраний народним депутатом, згодом працював послом у Канаді.</w:t>
      </w:r>
      <w:r w:rsidRPr="00BE61B8">
        <w:rPr>
          <w:rFonts w:asciiTheme="minorHAnsi" w:hAnsiTheme="minorHAnsi"/>
          <w:color w:val="1F2124"/>
          <w:sz w:val="28"/>
          <w:szCs w:val="28"/>
        </w:rPr>
        <w:br/>
      </w:r>
    </w:p>
    <w:p w14:paraId="39A495A9" w14:textId="4CBC6EBE" w:rsidR="0025057F" w:rsidRPr="0025057F" w:rsidRDefault="0025057F" w:rsidP="0025057F">
      <w:pPr>
        <w:rPr>
          <w:rFonts w:cs="Times New Roman"/>
          <w:sz w:val="28"/>
          <w:szCs w:val="28"/>
        </w:rPr>
      </w:pPr>
      <w:r w:rsidRPr="00DC424C">
        <w:rPr>
          <w:rFonts w:cs="Times New Roman"/>
          <w:b/>
          <w:bCs/>
          <w:sz w:val="28"/>
          <w:szCs w:val="28"/>
        </w:rPr>
        <w:t>2</w:t>
      </w:r>
      <w:r w:rsidR="00DC424C" w:rsidRPr="00DC424C">
        <w:rPr>
          <w:rFonts w:cs="Times New Roman"/>
          <w:b/>
          <w:bCs/>
          <w:sz w:val="28"/>
          <w:szCs w:val="28"/>
        </w:rPr>
        <w:t>.5.</w:t>
      </w:r>
      <w:r w:rsidRPr="00DC424C">
        <w:rPr>
          <w:rFonts w:cs="Times New Roman"/>
          <w:b/>
          <w:bCs/>
          <w:sz w:val="28"/>
          <w:szCs w:val="28"/>
        </w:rPr>
        <w:t>Причини ослаблення опозиції.</w:t>
      </w:r>
    </w:p>
    <w:p w14:paraId="5BA6FD71" w14:textId="58C5DC63" w:rsidR="0025057F" w:rsidRPr="0025057F" w:rsidRDefault="0025057F" w:rsidP="0062596F">
      <w:pPr>
        <w:pStyle w:val="NormalWeb"/>
        <w:shd w:val="clear" w:color="auto" w:fill="FFFFFF"/>
        <w:spacing w:before="0" w:beforeAutospacing="0" w:after="0" w:afterAutospacing="0"/>
        <w:textAlignment w:val="baseline"/>
        <w:rPr>
          <w:rFonts w:asciiTheme="minorHAnsi" w:hAnsiTheme="minorHAnsi"/>
          <w:b/>
          <w:bCs/>
          <w:color w:val="1F2124"/>
          <w:sz w:val="28"/>
          <w:szCs w:val="28"/>
        </w:rPr>
      </w:pPr>
    </w:p>
    <w:p w14:paraId="54D24EC8" w14:textId="73F1542C" w:rsidR="008B6FBD" w:rsidRPr="00BE61B8" w:rsidRDefault="0062596F" w:rsidP="0062596F">
      <w:pPr>
        <w:pStyle w:val="NormalWeb"/>
        <w:shd w:val="clear" w:color="auto" w:fill="FFFFFF"/>
        <w:spacing w:before="0" w:beforeAutospacing="0" w:after="0" w:afterAutospacing="0"/>
        <w:textAlignment w:val="baseline"/>
        <w:rPr>
          <w:rStyle w:val="Strong"/>
          <w:rFonts w:asciiTheme="minorHAnsi" w:hAnsiTheme="minorHAnsi"/>
          <w:color w:val="1F2124"/>
          <w:sz w:val="28"/>
          <w:szCs w:val="28"/>
          <w:shd w:val="clear" w:color="auto" w:fill="FFFFFF"/>
        </w:rPr>
      </w:pPr>
      <w:r w:rsidRPr="00BE61B8">
        <w:rPr>
          <w:rFonts w:asciiTheme="minorHAnsi" w:hAnsiTheme="minorHAnsi"/>
          <w:color w:val="1F2124"/>
          <w:sz w:val="28"/>
          <w:szCs w:val="28"/>
          <w:shd w:val="clear" w:color="auto" w:fill="FFFFFF"/>
        </w:rPr>
        <w:t>Левко Лук’яненко у розмові з Радіо Свобода зауважив, що українським дисидентам, яких він називає націоналістами, на відміну від польських чи чеських, не вдалося докорінно змінити ситуацію у державі, бо вони не мали більшості, у владі залишились комуністи, не було національної свідомості у людей, а ще й самі дисиденти допускались багатьох помилок. «Україна була більше часу під Московією, комуністичною деспотією, ніж Польща чи Чехія. У нас була зміщена національна свідомість, народу прищеплена пасивність, вбита ініціативність. Парламент сформувався з людей без національної свідомості. Верховна Рада виявилась недостатньо ідеалістичною, – каже Лук’янеко. – У Київ після проголошення незалежності перестали їхати люди на підтримку, у Верховній Раді діяв принцип арифметики, чиїх більше депутатів, тих і закон проходить. Через брак самовідданості і патріотизму багато пішли до виконавчої влади, дітей треба було влаштувати за кордон, своїх на роботу влаштувати, це і послабило опозиційний рух»</w:t>
      </w:r>
      <m:oMath>
        <m:r>
          <m:rPr>
            <m:sty m:val="p"/>
          </m:rPr>
          <w:rPr>
            <w:rStyle w:val="FootnoteReference"/>
            <w:rFonts w:ascii="Cambria Math" w:hAnsi="Cambria Math"/>
            <w:color w:val="1F2124"/>
            <w:sz w:val="28"/>
            <w:szCs w:val="28"/>
            <w:shd w:val="clear" w:color="auto" w:fill="FFFFFF"/>
          </w:rPr>
          <w:footnoteReference w:id="1"/>
        </m:r>
      </m:oMath>
      <w:r w:rsidRPr="00BE61B8">
        <w:rPr>
          <w:rFonts w:asciiTheme="minorHAnsi" w:hAnsiTheme="minorHAnsi"/>
          <w:color w:val="1F2124"/>
          <w:sz w:val="28"/>
          <w:szCs w:val="28"/>
          <w:shd w:val="clear" w:color="auto" w:fill="FFFFFF"/>
        </w:rPr>
        <w:t>.</w:t>
      </w:r>
      <w:r w:rsidRPr="00BE61B8">
        <w:rPr>
          <w:rFonts w:asciiTheme="minorHAnsi" w:hAnsiTheme="minorHAnsi"/>
          <w:color w:val="1F2124"/>
          <w:sz w:val="28"/>
          <w:szCs w:val="28"/>
        </w:rPr>
        <w:br/>
      </w:r>
      <w:r w:rsidRPr="00BE61B8">
        <w:rPr>
          <w:rFonts w:asciiTheme="minorHAnsi" w:hAnsiTheme="minorHAnsi"/>
          <w:color w:val="1F2124"/>
          <w:sz w:val="28"/>
          <w:szCs w:val="28"/>
        </w:rPr>
        <w:br/>
      </w:r>
    </w:p>
    <w:p w14:paraId="23251F6E" w14:textId="77777777" w:rsidR="008B6FBD" w:rsidRPr="00BE61B8" w:rsidRDefault="008B6FBD" w:rsidP="0062596F">
      <w:pPr>
        <w:pStyle w:val="NormalWeb"/>
        <w:shd w:val="clear" w:color="auto" w:fill="FFFFFF"/>
        <w:spacing w:before="0" w:beforeAutospacing="0" w:after="0" w:afterAutospacing="0"/>
        <w:textAlignment w:val="baseline"/>
        <w:rPr>
          <w:rStyle w:val="Strong"/>
          <w:rFonts w:asciiTheme="minorHAnsi" w:hAnsiTheme="minorHAnsi"/>
          <w:color w:val="1F2124"/>
          <w:sz w:val="28"/>
          <w:szCs w:val="28"/>
          <w:shd w:val="clear" w:color="auto" w:fill="FFFFFF"/>
        </w:rPr>
      </w:pPr>
    </w:p>
    <w:p w14:paraId="62339175" w14:textId="77777777" w:rsidR="008B6FBD" w:rsidRPr="00BE61B8" w:rsidRDefault="008B6FBD" w:rsidP="0062596F">
      <w:pPr>
        <w:pStyle w:val="NormalWeb"/>
        <w:shd w:val="clear" w:color="auto" w:fill="FFFFFF"/>
        <w:spacing w:before="0" w:beforeAutospacing="0" w:after="0" w:afterAutospacing="0"/>
        <w:textAlignment w:val="baseline"/>
        <w:rPr>
          <w:rStyle w:val="Strong"/>
          <w:rFonts w:asciiTheme="minorHAnsi" w:hAnsiTheme="minorHAnsi"/>
          <w:color w:val="1F2124"/>
          <w:sz w:val="28"/>
          <w:szCs w:val="28"/>
          <w:shd w:val="clear" w:color="auto" w:fill="FFFFFF"/>
        </w:rPr>
      </w:pPr>
    </w:p>
    <w:p w14:paraId="6F600ED1" w14:textId="77777777" w:rsidR="008B6FBD" w:rsidRPr="00BE61B8" w:rsidRDefault="008B6FBD" w:rsidP="0062596F">
      <w:pPr>
        <w:pStyle w:val="NormalWeb"/>
        <w:shd w:val="clear" w:color="auto" w:fill="FFFFFF"/>
        <w:spacing w:before="0" w:beforeAutospacing="0" w:after="0" w:afterAutospacing="0"/>
        <w:textAlignment w:val="baseline"/>
        <w:rPr>
          <w:rStyle w:val="Strong"/>
          <w:rFonts w:asciiTheme="minorHAnsi" w:hAnsiTheme="minorHAnsi"/>
          <w:color w:val="1F2124"/>
          <w:sz w:val="28"/>
          <w:szCs w:val="28"/>
          <w:shd w:val="clear" w:color="auto" w:fill="FFFFFF"/>
        </w:rPr>
      </w:pPr>
    </w:p>
    <w:p w14:paraId="5325558C" w14:textId="77777777" w:rsidR="008B6FBD" w:rsidRPr="00BE61B8" w:rsidRDefault="008B6FBD" w:rsidP="0062596F">
      <w:pPr>
        <w:pStyle w:val="NormalWeb"/>
        <w:shd w:val="clear" w:color="auto" w:fill="FFFFFF"/>
        <w:spacing w:before="0" w:beforeAutospacing="0" w:after="0" w:afterAutospacing="0"/>
        <w:textAlignment w:val="baseline"/>
        <w:rPr>
          <w:rStyle w:val="Strong"/>
          <w:rFonts w:asciiTheme="minorHAnsi" w:hAnsiTheme="minorHAnsi"/>
          <w:color w:val="1F2124"/>
          <w:sz w:val="28"/>
          <w:szCs w:val="28"/>
          <w:shd w:val="clear" w:color="auto" w:fill="FFFFFF"/>
        </w:rPr>
      </w:pPr>
    </w:p>
    <w:p w14:paraId="5A4FABCE" w14:textId="77777777" w:rsidR="008B6FBD" w:rsidRPr="00BE61B8" w:rsidRDefault="008B6FBD" w:rsidP="0062596F">
      <w:pPr>
        <w:pStyle w:val="NormalWeb"/>
        <w:shd w:val="clear" w:color="auto" w:fill="FFFFFF"/>
        <w:spacing w:before="0" w:beforeAutospacing="0" w:after="0" w:afterAutospacing="0"/>
        <w:textAlignment w:val="baseline"/>
        <w:rPr>
          <w:rStyle w:val="Strong"/>
          <w:rFonts w:asciiTheme="minorHAnsi" w:hAnsiTheme="minorHAnsi"/>
          <w:color w:val="1F2124"/>
          <w:sz w:val="28"/>
          <w:szCs w:val="28"/>
          <w:shd w:val="clear" w:color="auto" w:fill="FFFFFF"/>
        </w:rPr>
      </w:pPr>
    </w:p>
    <w:p w14:paraId="3D7EF6C5" w14:textId="77777777" w:rsidR="008B6FBD" w:rsidRPr="00BE61B8" w:rsidRDefault="008B6FBD" w:rsidP="0062596F">
      <w:pPr>
        <w:pStyle w:val="NormalWeb"/>
        <w:shd w:val="clear" w:color="auto" w:fill="FFFFFF"/>
        <w:spacing w:before="0" w:beforeAutospacing="0" w:after="0" w:afterAutospacing="0"/>
        <w:textAlignment w:val="baseline"/>
        <w:rPr>
          <w:rStyle w:val="Strong"/>
          <w:rFonts w:asciiTheme="minorHAnsi" w:hAnsiTheme="minorHAnsi"/>
          <w:color w:val="1F2124"/>
          <w:sz w:val="28"/>
          <w:szCs w:val="28"/>
          <w:shd w:val="clear" w:color="auto" w:fill="FFFFFF"/>
        </w:rPr>
      </w:pPr>
    </w:p>
    <w:p w14:paraId="4ACDC3D9" w14:textId="77777777" w:rsidR="008B6FBD" w:rsidRPr="00BE61B8" w:rsidRDefault="008B6FBD" w:rsidP="0062596F">
      <w:pPr>
        <w:pStyle w:val="NormalWeb"/>
        <w:shd w:val="clear" w:color="auto" w:fill="FFFFFF"/>
        <w:spacing w:before="0" w:beforeAutospacing="0" w:after="0" w:afterAutospacing="0"/>
        <w:textAlignment w:val="baseline"/>
        <w:rPr>
          <w:rStyle w:val="Strong"/>
          <w:rFonts w:asciiTheme="minorHAnsi" w:hAnsiTheme="minorHAnsi"/>
          <w:color w:val="1F2124"/>
          <w:sz w:val="28"/>
          <w:szCs w:val="28"/>
          <w:shd w:val="clear" w:color="auto" w:fill="FFFFFF"/>
        </w:rPr>
      </w:pPr>
    </w:p>
    <w:p w14:paraId="52DF4555" w14:textId="77777777" w:rsidR="008B6FBD" w:rsidRPr="00BE61B8" w:rsidRDefault="008B6FBD" w:rsidP="0062596F">
      <w:pPr>
        <w:pStyle w:val="NormalWeb"/>
        <w:shd w:val="clear" w:color="auto" w:fill="FFFFFF"/>
        <w:spacing w:before="0" w:beforeAutospacing="0" w:after="0" w:afterAutospacing="0"/>
        <w:textAlignment w:val="baseline"/>
        <w:rPr>
          <w:rStyle w:val="Strong"/>
          <w:rFonts w:asciiTheme="minorHAnsi" w:hAnsiTheme="minorHAnsi"/>
          <w:color w:val="1F2124"/>
          <w:sz w:val="28"/>
          <w:szCs w:val="28"/>
          <w:shd w:val="clear" w:color="auto" w:fill="FFFFFF"/>
        </w:rPr>
      </w:pPr>
    </w:p>
    <w:p w14:paraId="5A739E20" w14:textId="77777777" w:rsidR="008B6FBD" w:rsidRPr="00BE61B8" w:rsidRDefault="008B6FBD" w:rsidP="0062596F">
      <w:pPr>
        <w:pStyle w:val="NormalWeb"/>
        <w:shd w:val="clear" w:color="auto" w:fill="FFFFFF"/>
        <w:spacing w:before="0" w:beforeAutospacing="0" w:after="0" w:afterAutospacing="0"/>
        <w:textAlignment w:val="baseline"/>
        <w:rPr>
          <w:rStyle w:val="Strong"/>
          <w:rFonts w:asciiTheme="minorHAnsi" w:hAnsiTheme="minorHAnsi"/>
          <w:color w:val="1F2124"/>
          <w:sz w:val="28"/>
          <w:szCs w:val="28"/>
          <w:shd w:val="clear" w:color="auto" w:fill="FFFFFF"/>
        </w:rPr>
      </w:pPr>
    </w:p>
    <w:p w14:paraId="20862012" w14:textId="77777777" w:rsidR="008B6FBD" w:rsidRPr="00BE61B8" w:rsidRDefault="008B6FBD" w:rsidP="0062596F">
      <w:pPr>
        <w:pStyle w:val="NormalWeb"/>
        <w:shd w:val="clear" w:color="auto" w:fill="FFFFFF"/>
        <w:spacing w:before="0" w:beforeAutospacing="0" w:after="0" w:afterAutospacing="0"/>
        <w:textAlignment w:val="baseline"/>
        <w:rPr>
          <w:rStyle w:val="Strong"/>
          <w:rFonts w:asciiTheme="minorHAnsi" w:hAnsiTheme="minorHAnsi"/>
          <w:color w:val="1F2124"/>
          <w:sz w:val="28"/>
          <w:szCs w:val="28"/>
          <w:shd w:val="clear" w:color="auto" w:fill="FFFFFF"/>
        </w:rPr>
      </w:pPr>
    </w:p>
    <w:p w14:paraId="54892256" w14:textId="77777777" w:rsidR="008B6FBD" w:rsidRPr="00BE61B8" w:rsidRDefault="008B6FBD" w:rsidP="0062596F">
      <w:pPr>
        <w:pStyle w:val="NormalWeb"/>
        <w:shd w:val="clear" w:color="auto" w:fill="FFFFFF"/>
        <w:spacing w:before="0" w:beforeAutospacing="0" w:after="0" w:afterAutospacing="0"/>
        <w:textAlignment w:val="baseline"/>
        <w:rPr>
          <w:rStyle w:val="Strong"/>
          <w:rFonts w:asciiTheme="minorHAnsi" w:hAnsiTheme="minorHAnsi"/>
          <w:color w:val="1F2124"/>
          <w:sz w:val="28"/>
          <w:szCs w:val="28"/>
          <w:shd w:val="clear" w:color="auto" w:fill="FFFFFF"/>
        </w:rPr>
      </w:pPr>
    </w:p>
    <w:p w14:paraId="2BF7283E" w14:textId="77777777" w:rsidR="008B6FBD" w:rsidRPr="00BE61B8" w:rsidRDefault="008B6FBD" w:rsidP="0062596F">
      <w:pPr>
        <w:pStyle w:val="NormalWeb"/>
        <w:shd w:val="clear" w:color="auto" w:fill="FFFFFF"/>
        <w:spacing w:before="0" w:beforeAutospacing="0" w:after="0" w:afterAutospacing="0"/>
        <w:textAlignment w:val="baseline"/>
        <w:rPr>
          <w:rStyle w:val="Strong"/>
          <w:rFonts w:asciiTheme="minorHAnsi" w:hAnsiTheme="minorHAnsi"/>
          <w:color w:val="1F2124"/>
          <w:sz w:val="28"/>
          <w:szCs w:val="28"/>
          <w:shd w:val="clear" w:color="auto" w:fill="FFFFFF"/>
        </w:rPr>
      </w:pPr>
    </w:p>
    <w:p w14:paraId="43CF94AF" w14:textId="77777777" w:rsidR="008B6FBD" w:rsidRPr="00BE61B8" w:rsidRDefault="008B6FBD" w:rsidP="0062596F">
      <w:pPr>
        <w:pStyle w:val="NormalWeb"/>
        <w:shd w:val="clear" w:color="auto" w:fill="FFFFFF"/>
        <w:spacing w:before="0" w:beforeAutospacing="0" w:after="0" w:afterAutospacing="0"/>
        <w:textAlignment w:val="baseline"/>
        <w:rPr>
          <w:rStyle w:val="Strong"/>
          <w:rFonts w:asciiTheme="minorHAnsi" w:hAnsiTheme="minorHAnsi"/>
          <w:color w:val="1F2124"/>
          <w:sz w:val="28"/>
          <w:szCs w:val="28"/>
          <w:shd w:val="clear" w:color="auto" w:fill="FFFFFF"/>
        </w:rPr>
      </w:pPr>
    </w:p>
    <w:p w14:paraId="0D87E654" w14:textId="77777777" w:rsidR="008B6FBD" w:rsidRPr="00BE61B8" w:rsidRDefault="008B6FBD" w:rsidP="0062596F">
      <w:pPr>
        <w:pStyle w:val="NormalWeb"/>
        <w:shd w:val="clear" w:color="auto" w:fill="FFFFFF"/>
        <w:spacing w:before="0" w:beforeAutospacing="0" w:after="0" w:afterAutospacing="0"/>
        <w:textAlignment w:val="baseline"/>
        <w:rPr>
          <w:rStyle w:val="Strong"/>
          <w:rFonts w:asciiTheme="minorHAnsi" w:hAnsiTheme="minorHAnsi"/>
          <w:color w:val="1F2124"/>
          <w:sz w:val="28"/>
          <w:szCs w:val="28"/>
          <w:shd w:val="clear" w:color="auto" w:fill="FFFFFF"/>
        </w:rPr>
      </w:pPr>
    </w:p>
    <w:p w14:paraId="319BD572" w14:textId="77777777" w:rsidR="008B6FBD" w:rsidRPr="00BE61B8" w:rsidRDefault="008B6FBD" w:rsidP="0062596F">
      <w:pPr>
        <w:pStyle w:val="NormalWeb"/>
        <w:shd w:val="clear" w:color="auto" w:fill="FFFFFF"/>
        <w:spacing w:before="0" w:beforeAutospacing="0" w:after="0" w:afterAutospacing="0"/>
        <w:textAlignment w:val="baseline"/>
        <w:rPr>
          <w:rStyle w:val="Strong"/>
          <w:rFonts w:asciiTheme="minorHAnsi" w:hAnsiTheme="minorHAnsi"/>
          <w:color w:val="1F2124"/>
          <w:sz w:val="28"/>
          <w:szCs w:val="28"/>
          <w:shd w:val="clear" w:color="auto" w:fill="FFFFFF"/>
        </w:rPr>
      </w:pPr>
    </w:p>
    <w:p w14:paraId="42584158" w14:textId="77777777" w:rsidR="008B6FBD" w:rsidRPr="00BE61B8" w:rsidRDefault="008B6FBD" w:rsidP="0062596F">
      <w:pPr>
        <w:pStyle w:val="NormalWeb"/>
        <w:shd w:val="clear" w:color="auto" w:fill="FFFFFF"/>
        <w:spacing w:before="0" w:beforeAutospacing="0" w:after="0" w:afterAutospacing="0"/>
        <w:textAlignment w:val="baseline"/>
        <w:rPr>
          <w:rStyle w:val="Strong"/>
          <w:rFonts w:asciiTheme="minorHAnsi" w:hAnsiTheme="minorHAnsi"/>
          <w:color w:val="1F2124"/>
          <w:sz w:val="28"/>
          <w:szCs w:val="28"/>
          <w:shd w:val="clear" w:color="auto" w:fill="FFFFFF"/>
        </w:rPr>
      </w:pPr>
    </w:p>
    <w:p w14:paraId="4ECF9905" w14:textId="006D608D" w:rsidR="002F126E" w:rsidRPr="00BE61B8" w:rsidRDefault="0062596F" w:rsidP="0062596F">
      <w:pPr>
        <w:pStyle w:val="NormalWeb"/>
        <w:shd w:val="clear" w:color="auto" w:fill="FFFFFF"/>
        <w:spacing w:before="0" w:beforeAutospacing="0" w:after="0" w:afterAutospacing="0"/>
        <w:textAlignment w:val="baseline"/>
        <w:rPr>
          <w:rFonts w:asciiTheme="minorHAnsi" w:hAnsiTheme="minorHAnsi"/>
          <w:color w:val="1F2124"/>
          <w:sz w:val="28"/>
          <w:szCs w:val="28"/>
        </w:rPr>
      </w:pPr>
      <w:r w:rsidRPr="00BE61B8">
        <w:rPr>
          <w:rStyle w:val="Strong"/>
          <w:rFonts w:asciiTheme="minorHAnsi" w:hAnsiTheme="minorHAnsi"/>
          <w:color w:val="1F2124"/>
          <w:sz w:val="28"/>
          <w:szCs w:val="28"/>
          <w:shd w:val="clear" w:color="auto" w:fill="FFFFFF"/>
        </w:rPr>
        <w:t>«Українська дисидентська еліта склала тест на зрілість»</w:t>
      </w:r>
      <w:r w:rsidRPr="00BE61B8">
        <w:rPr>
          <w:rFonts w:asciiTheme="minorHAnsi" w:hAnsiTheme="minorHAnsi"/>
          <w:color w:val="1F2124"/>
          <w:sz w:val="28"/>
          <w:szCs w:val="28"/>
        </w:rPr>
        <w:br/>
      </w:r>
      <w:r w:rsidRPr="00BE61B8">
        <w:rPr>
          <w:rFonts w:asciiTheme="minorHAnsi" w:hAnsiTheme="minorHAnsi"/>
          <w:color w:val="1F2124"/>
          <w:sz w:val="28"/>
          <w:szCs w:val="28"/>
        </w:rPr>
        <w:br/>
      </w:r>
      <w:r w:rsidRPr="00BE61B8">
        <w:rPr>
          <w:rFonts w:asciiTheme="minorHAnsi" w:hAnsiTheme="minorHAnsi"/>
          <w:color w:val="1F2124"/>
          <w:sz w:val="28"/>
          <w:szCs w:val="28"/>
          <w:shd w:val="clear" w:color="auto" w:fill="FFFFFF"/>
        </w:rPr>
        <w:t>Роль дисидентського руху в Україні надзвичайно велика, говорить відомий історик </w:t>
      </w:r>
      <w:r w:rsidRPr="00BE61B8">
        <w:rPr>
          <w:rStyle w:val="Strong"/>
          <w:rFonts w:asciiTheme="minorHAnsi" w:hAnsiTheme="minorHAnsi"/>
          <w:color w:val="1F2124"/>
          <w:sz w:val="28"/>
          <w:szCs w:val="28"/>
          <w:shd w:val="clear" w:color="auto" w:fill="FFFFFF"/>
        </w:rPr>
        <w:t>Ярослав Грицак</w:t>
      </w:r>
      <w:r w:rsidRPr="00BE61B8">
        <w:rPr>
          <w:rFonts w:asciiTheme="minorHAnsi" w:hAnsiTheme="minorHAnsi"/>
          <w:color w:val="1F2124"/>
          <w:sz w:val="28"/>
          <w:szCs w:val="28"/>
          <w:shd w:val="clear" w:color="auto" w:fill="FFFFFF"/>
        </w:rPr>
        <w:t>. Бо завдяки цим людям відродилась українська незалежність. Вони дебютували у 60-х роках, а результат їхньої роботи було видно наприкінці 80-х. «З одного боку, вони не могли багато зробити, а з другого, зробили багато. Вони переформатували Україну. Це була правдива опозиція. У чому проблема опозиції? Вона настільки сильна, наскільки сильна влада. Чим українська опозиція була інша від чеської чи польської, бо чехи і поляки жили при комуністах, але іншого характеру. Вони були навіть тоді частиною світу, отримували літературу, читали книжки. А українські дисиденти нагадували Робінзонів Крузо,</w:t>
      </w:r>
      <w:r w:rsidR="00DC424C">
        <w:rPr>
          <w:rFonts w:asciiTheme="minorHAnsi" w:hAnsiTheme="minorHAnsi"/>
          <w:color w:val="1F2124"/>
          <w:sz w:val="28"/>
          <w:szCs w:val="28"/>
          <w:shd w:val="clear" w:color="auto" w:fill="FFFFFF"/>
        </w:rPr>
        <w:t xml:space="preserve"> які </w:t>
      </w:r>
      <w:r w:rsidRPr="00BE61B8">
        <w:rPr>
          <w:rFonts w:asciiTheme="minorHAnsi" w:hAnsiTheme="minorHAnsi"/>
          <w:color w:val="1F2124"/>
          <w:sz w:val="28"/>
          <w:szCs w:val="28"/>
          <w:shd w:val="clear" w:color="auto" w:fill="FFFFFF"/>
        </w:rPr>
        <w:t xml:space="preserve"> жили на віддаленому острові. </w:t>
      </w:r>
      <w:r w:rsidR="00DC424C">
        <w:rPr>
          <w:rFonts w:asciiTheme="minorHAnsi" w:hAnsiTheme="minorHAnsi"/>
          <w:color w:val="1F2124"/>
          <w:sz w:val="28"/>
          <w:szCs w:val="28"/>
          <w:shd w:val="clear" w:color="auto" w:fill="FFFFFF"/>
        </w:rPr>
        <w:t xml:space="preserve">Перебудовуючи </w:t>
      </w:r>
      <w:r w:rsidRPr="00BE61B8">
        <w:rPr>
          <w:rFonts w:asciiTheme="minorHAnsi" w:hAnsiTheme="minorHAnsi"/>
          <w:color w:val="1F2124"/>
          <w:sz w:val="28"/>
          <w:szCs w:val="28"/>
          <w:shd w:val="clear" w:color="auto" w:fill="FFFFFF"/>
        </w:rPr>
        <w:t>у тяжчій ситуації, робили більше. Українська дисидентська еліта склала тест на зрілість», – наголошує Ярослав Грицак.</w:t>
      </w:r>
      <w:r w:rsidRPr="00BE61B8">
        <w:rPr>
          <w:rFonts w:asciiTheme="minorHAnsi" w:hAnsiTheme="minorHAnsi"/>
          <w:color w:val="1F2124"/>
          <w:sz w:val="28"/>
          <w:szCs w:val="28"/>
        </w:rPr>
        <w:br/>
      </w:r>
      <w:r w:rsidRPr="00BE61B8">
        <w:rPr>
          <w:rFonts w:asciiTheme="minorHAnsi" w:hAnsiTheme="minorHAnsi"/>
          <w:color w:val="1F2124"/>
          <w:sz w:val="28"/>
          <w:szCs w:val="28"/>
        </w:rPr>
        <w:br/>
      </w:r>
      <w:r w:rsidRPr="00BE61B8">
        <w:rPr>
          <w:rFonts w:asciiTheme="minorHAnsi" w:hAnsiTheme="minorHAnsi"/>
          <w:color w:val="1F2124"/>
          <w:sz w:val="28"/>
          <w:szCs w:val="28"/>
          <w:shd w:val="clear" w:color="auto" w:fill="FFFFFF"/>
        </w:rPr>
        <w:t>Саме шістдесятники-дисиденти наблизили незалежність України, але вони не були настільки впливовими, як, скажімо, у сусідній країні, бо українське суспільство, на відміну від чеського і польського, не потребувало і не вимагало президента-дисидента, на кшталт Гавела чи Валенси, говорить історик.</w:t>
      </w:r>
      <w:r w:rsidR="00FE0B3C" w:rsidRPr="00BE61B8">
        <w:rPr>
          <w:rFonts w:asciiTheme="minorHAnsi" w:hAnsiTheme="minorHAnsi"/>
          <w:color w:val="1F2124"/>
          <w:sz w:val="28"/>
          <w:szCs w:val="28"/>
          <w:shd w:val="clear" w:color="auto" w:fill="FFFFFF"/>
        </w:rPr>
        <w:t xml:space="preserve"> «У нас до влади приходили дисиденти від влади, а не від правдивої опозиції. Таким «дисидентом» став Кравчук, Кучма, Ющенко, Тимошенко. У нас слабке громадянське суспільство, хоча воно є. У незалежній Україні дисиденство у нас не знизу, а зверху, тобто від влади», – каже науковець.</w:t>
      </w:r>
      <w:r w:rsidR="00FE0B3C" w:rsidRPr="00BE61B8">
        <w:rPr>
          <w:rFonts w:asciiTheme="minorHAnsi" w:hAnsiTheme="minorHAnsi"/>
          <w:color w:val="1F2124"/>
          <w:sz w:val="28"/>
          <w:szCs w:val="28"/>
        </w:rPr>
        <w:br/>
      </w:r>
    </w:p>
    <w:p w14:paraId="0D2E3CAC" w14:textId="77777777" w:rsidR="002F126E" w:rsidRPr="00BE61B8" w:rsidRDefault="002F126E" w:rsidP="0062596F">
      <w:pPr>
        <w:pStyle w:val="NormalWeb"/>
        <w:shd w:val="clear" w:color="auto" w:fill="FFFFFF"/>
        <w:spacing w:before="0" w:beforeAutospacing="0" w:after="0" w:afterAutospacing="0"/>
        <w:textAlignment w:val="baseline"/>
        <w:rPr>
          <w:rFonts w:asciiTheme="minorHAnsi" w:hAnsiTheme="minorHAnsi"/>
          <w:color w:val="1F2124"/>
          <w:sz w:val="28"/>
          <w:szCs w:val="28"/>
        </w:rPr>
      </w:pPr>
    </w:p>
    <w:p w14:paraId="41DA3C85" w14:textId="77777777" w:rsidR="002F126E" w:rsidRPr="00BE61B8" w:rsidRDefault="002F126E" w:rsidP="0062596F">
      <w:pPr>
        <w:pStyle w:val="NormalWeb"/>
        <w:shd w:val="clear" w:color="auto" w:fill="FFFFFF"/>
        <w:spacing w:before="0" w:beforeAutospacing="0" w:after="0" w:afterAutospacing="0"/>
        <w:textAlignment w:val="baseline"/>
        <w:rPr>
          <w:rFonts w:asciiTheme="minorHAnsi" w:hAnsiTheme="minorHAnsi"/>
          <w:color w:val="1F2124"/>
          <w:sz w:val="28"/>
          <w:szCs w:val="28"/>
        </w:rPr>
      </w:pPr>
    </w:p>
    <w:p w14:paraId="6C509055" w14:textId="77777777" w:rsidR="002F126E" w:rsidRPr="00BE61B8" w:rsidRDefault="002F126E" w:rsidP="0062596F">
      <w:pPr>
        <w:pStyle w:val="NormalWeb"/>
        <w:shd w:val="clear" w:color="auto" w:fill="FFFFFF"/>
        <w:spacing w:before="0" w:beforeAutospacing="0" w:after="0" w:afterAutospacing="0"/>
        <w:textAlignment w:val="baseline"/>
        <w:rPr>
          <w:rFonts w:asciiTheme="minorHAnsi" w:hAnsiTheme="minorHAnsi"/>
          <w:color w:val="1F2124"/>
          <w:sz w:val="28"/>
          <w:szCs w:val="28"/>
        </w:rPr>
      </w:pPr>
    </w:p>
    <w:p w14:paraId="69BDFACC" w14:textId="77777777" w:rsidR="002F126E" w:rsidRPr="00BE61B8" w:rsidRDefault="002F126E" w:rsidP="0062596F">
      <w:pPr>
        <w:pStyle w:val="NormalWeb"/>
        <w:shd w:val="clear" w:color="auto" w:fill="FFFFFF"/>
        <w:spacing w:before="0" w:beforeAutospacing="0" w:after="0" w:afterAutospacing="0"/>
        <w:textAlignment w:val="baseline"/>
        <w:rPr>
          <w:rFonts w:asciiTheme="minorHAnsi" w:hAnsiTheme="minorHAnsi"/>
          <w:color w:val="1F2124"/>
          <w:sz w:val="28"/>
          <w:szCs w:val="28"/>
        </w:rPr>
      </w:pPr>
    </w:p>
    <w:p w14:paraId="384B4FEF" w14:textId="77777777" w:rsidR="002F126E" w:rsidRPr="00BE61B8" w:rsidRDefault="002F126E" w:rsidP="0062596F">
      <w:pPr>
        <w:pStyle w:val="NormalWeb"/>
        <w:shd w:val="clear" w:color="auto" w:fill="FFFFFF"/>
        <w:spacing w:before="0" w:beforeAutospacing="0" w:after="0" w:afterAutospacing="0"/>
        <w:textAlignment w:val="baseline"/>
        <w:rPr>
          <w:rFonts w:asciiTheme="minorHAnsi" w:hAnsiTheme="minorHAnsi"/>
          <w:color w:val="1F2124"/>
          <w:sz w:val="28"/>
          <w:szCs w:val="28"/>
        </w:rPr>
      </w:pPr>
    </w:p>
    <w:p w14:paraId="3C4645E9" w14:textId="77777777" w:rsidR="002F126E" w:rsidRPr="00BE61B8" w:rsidRDefault="002F126E" w:rsidP="0062596F">
      <w:pPr>
        <w:pStyle w:val="NormalWeb"/>
        <w:shd w:val="clear" w:color="auto" w:fill="FFFFFF"/>
        <w:spacing w:before="0" w:beforeAutospacing="0" w:after="0" w:afterAutospacing="0"/>
        <w:textAlignment w:val="baseline"/>
        <w:rPr>
          <w:rFonts w:asciiTheme="minorHAnsi" w:hAnsiTheme="minorHAnsi"/>
          <w:color w:val="1F2124"/>
          <w:sz w:val="28"/>
          <w:szCs w:val="28"/>
        </w:rPr>
      </w:pPr>
    </w:p>
    <w:p w14:paraId="6EF4DD6C" w14:textId="77777777" w:rsidR="002F126E" w:rsidRPr="00BE61B8" w:rsidRDefault="002F126E" w:rsidP="0062596F">
      <w:pPr>
        <w:pStyle w:val="NormalWeb"/>
        <w:shd w:val="clear" w:color="auto" w:fill="FFFFFF"/>
        <w:spacing w:before="0" w:beforeAutospacing="0" w:after="0" w:afterAutospacing="0"/>
        <w:textAlignment w:val="baseline"/>
        <w:rPr>
          <w:rFonts w:asciiTheme="minorHAnsi" w:hAnsiTheme="minorHAnsi"/>
          <w:color w:val="1F2124"/>
          <w:sz w:val="28"/>
          <w:szCs w:val="28"/>
        </w:rPr>
      </w:pPr>
    </w:p>
    <w:p w14:paraId="42DF7A03" w14:textId="77777777" w:rsidR="002F126E" w:rsidRPr="00BE61B8" w:rsidRDefault="002F126E" w:rsidP="0062596F">
      <w:pPr>
        <w:pStyle w:val="NormalWeb"/>
        <w:shd w:val="clear" w:color="auto" w:fill="FFFFFF"/>
        <w:spacing w:before="0" w:beforeAutospacing="0" w:after="0" w:afterAutospacing="0"/>
        <w:textAlignment w:val="baseline"/>
        <w:rPr>
          <w:rFonts w:asciiTheme="minorHAnsi" w:hAnsiTheme="minorHAnsi"/>
          <w:color w:val="1F2124"/>
          <w:sz w:val="28"/>
          <w:szCs w:val="28"/>
        </w:rPr>
      </w:pPr>
    </w:p>
    <w:p w14:paraId="12588FA6" w14:textId="77777777" w:rsidR="002F126E" w:rsidRPr="00BE61B8" w:rsidRDefault="002F126E" w:rsidP="0062596F">
      <w:pPr>
        <w:pStyle w:val="NormalWeb"/>
        <w:shd w:val="clear" w:color="auto" w:fill="FFFFFF"/>
        <w:spacing w:before="0" w:beforeAutospacing="0" w:after="0" w:afterAutospacing="0"/>
        <w:textAlignment w:val="baseline"/>
        <w:rPr>
          <w:rFonts w:asciiTheme="minorHAnsi" w:hAnsiTheme="minorHAnsi"/>
          <w:color w:val="1F2124"/>
          <w:sz w:val="28"/>
          <w:szCs w:val="28"/>
        </w:rPr>
      </w:pPr>
    </w:p>
    <w:p w14:paraId="6A8B7C83" w14:textId="77777777" w:rsidR="002F126E" w:rsidRPr="00BE61B8" w:rsidRDefault="002F126E" w:rsidP="0062596F">
      <w:pPr>
        <w:pStyle w:val="NormalWeb"/>
        <w:shd w:val="clear" w:color="auto" w:fill="FFFFFF"/>
        <w:spacing w:before="0" w:beforeAutospacing="0" w:after="0" w:afterAutospacing="0"/>
        <w:textAlignment w:val="baseline"/>
        <w:rPr>
          <w:rFonts w:asciiTheme="minorHAnsi" w:hAnsiTheme="minorHAnsi"/>
          <w:color w:val="1F2124"/>
          <w:sz w:val="28"/>
          <w:szCs w:val="28"/>
        </w:rPr>
      </w:pPr>
    </w:p>
    <w:p w14:paraId="0434AA0D" w14:textId="77777777" w:rsidR="002F126E" w:rsidRPr="00BE61B8" w:rsidRDefault="002F126E" w:rsidP="0062596F">
      <w:pPr>
        <w:pStyle w:val="NormalWeb"/>
        <w:shd w:val="clear" w:color="auto" w:fill="FFFFFF"/>
        <w:spacing w:before="0" w:beforeAutospacing="0" w:after="0" w:afterAutospacing="0"/>
        <w:textAlignment w:val="baseline"/>
        <w:rPr>
          <w:rFonts w:asciiTheme="minorHAnsi" w:hAnsiTheme="minorHAnsi"/>
          <w:color w:val="1F2124"/>
          <w:sz w:val="28"/>
          <w:szCs w:val="28"/>
        </w:rPr>
      </w:pPr>
    </w:p>
    <w:p w14:paraId="736C5CE2" w14:textId="77777777" w:rsidR="002F126E" w:rsidRPr="00BE61B8" w:rsidRDefault="002F126E" w:rsidP="0062596F">
      <w:pPr>
        <w:pStyle w:val="NormalWeb"/>
        <w:shd w:val="clear" w:color="auto" w:fill="FFFFFF"/>
        <w:spacing w:before="0" w:beforeAutospacing="0" w:after="0" w:afterAutospacing="0"/>
        <w:textAlignment w:val="baseline"/>
        <w:rPr>
          <w:rFonts w:asciiTheme="minorHAnsi" w:hAnsiTheme="minorHAnsi"/>
          <w:color w:val="1F2124"/>
          <w:sz w:val="28"/>
          <w:szCs w:val="28"/>
        </w:rPr>
      </w:pPr>
    </w:p>
    <w:p w14:paraId="1F3431BB" w14:textId="77777777" w:rsidR="002F126E" w:rsidRPr="00BE61B8" w:rsidRDefault="002F126E" w:rsidP="0062596F">
      <w:pPr>
        <w:pStyle w:val="NormalWeb"/>
        <w:shd w:val="clear" w:color="auto" w:fill="FFFFFF"/>
        <w:spacing w:before="0" w:beforeAutospacing="0" w:after="0" w:afterAutospacing="0"/>
        <w:textAlignment w:val="baseline"/>
        <w:rPr>
          <w:rFonts w:asciiTheme="minorHAnsi" w:hAnsiTheme="minorHAnsi"/>
          <w:color w:val="1F2124"/>
          <w:sz w:val="28"/>
          <w:szCs w:val="28"/>
        </w:rPr>
      </w:pPr>
    </w:p>
    <w:p w14:paraId="30648E81" w14:textId="77777777" w:rsidR="002F126E" w:rsidRPr="00BE61B8" w:rsidRDefault="002F126E" w:rsidP="0062596F">
      <w:pPr>
        <w:pStyle w:val="NormalWeb"/>
        <w:shd w:val="clear" w:color="auto" w:fill="FFFFFF"/>
        <w:spacing w:before="0" w:beforeAutospacing="0" w:after="0" w:afterAutospacing="0"/>
        <w:textAlignment w:val="baseline"/>
        <w:rPr>
          <w:rFonts w:asciiTheme="minorHAnsi" w:hAnsiTheme="minorHAnsi"/>
          <w:color w:val="1F2124"/>
          <w:sz w:val="28"/>
          <w:szCs w:val="28"/>
        </w:rPr>
      </w:pPr>
    </w:p>
    <w:p w14:paraId="1CBBADDA" w14:textId="77777777" w:rsidR="002F126E" w:rsidRPr="00BE61B8" w:rsidRDefault="002F126E" w:rsidP="0062596F">
      <w:pPr>
        <w:pStyle w:val="NormalWeb"/>
        <w:shd w:val="clear" w:color="auto" w:fill="FFFFFF"/>
        <w:spacing w:before="0" w:beforeAutospacing="0" w:after="0" w:afterAutospacing="0"/>
        <w:textAlignment w:val="baseline"/>
        <w:rPr>
          <w:rFonts w:asciiTheme="minorHAnsi" w:hAnsiTheme="minorHAnsi"/>
          <w:color w:val="1F2124"/>
          <w:sz w:val="28"/>
          <w:szCs w:val="28"/>
        </w:rPr>
      </w:pPr>
    </w:p>
    <w:p w14:paraId="67094681" w14:textId="77777777" w:rsidR="002F126E" w:rsidRPr="00BE61B8" w:rsidRDefault="002F126E" w:rsidP="0062596F">
      <w:pPr>
        <w:pStyle w:val="NormalWeb"/>
        <w:shd w:val="clear" w:color="auto" w:fill="FFFFFF"/>
        <w:spacing w:before="0" w:beforeAutospacing="0" w:after="0" w:afterAutospacing="0"/>
        <w:textAlignment w:val="baseline"/>
        <w:rPr>
          <w:rFonts w:asciiTheme="minorHAnsi" w:hAnsiTheme="minorHAnsi"/>
          <w:color w:val="1F2124"/>
          <w:sz w:val="28"/>
          <w:szCs w:val="28"/>
        </w:rPr>
      </w:pPr>
    </w:p>
    <w:p w14:paraId="69E2B98C" w14:textId="77777777" w:rsidR="002F126E" w:rsidRPr="00BE61B8" w:rsidRDefault="002F126E" w:rsidP="0062596F">
      <w:pPr>
        <w:pStyle w:val="NormalWeb"/>
        <w:shd w:val="clear" w:color="auto" w:fill="FFFFFF"/>
        <w:spacing w:before="0" w:beforeAutospacing="0" w:after="0" w:afterAutospacing="0"/>
        <w:textAlignment w:val="baseline"/>
        <w:rPr>
          <w:rFonts w:asciiTheme="minorHAnsi" w:hAnsiTheme="minorHAnsi"/>
          <w:color w:val="1F2124"/>
          <w:sz w:val="28"/>
          <w:szCs w:val="28"/>
        </w:rPr>
      </w:pPr>
    </w:p>
    <w:p w14:paraId="39F52546" w14:textId="77777777" w:rsidR="002F126E" w:rsidRPr="00BE61B8" w:rsidRDefault="002F126E" w:rsidP="0062596F">
      <w:pPr>
        <w:pStyle w:val="NormalWeb"/>
        <w:shd w:val="clear" w:color="auto" w:fill="FFFFFF"/>
        <w:spacing w:before="0" w:beforeAutospacing="0" w:after="0" w:afterAutospacing="0"/>
        <w:textAlignment w:val="baseline"/>
        <w:rPr>
          <w:rFonts w:asciiTheme="minorHAnsi" w:hAnsiTheme="minorHAnsi"/>
          <w:color w:val="1F2124"/>
          <w:sz w:val="28"/>
          <w:szCs w:val="28"/>
        </w:rPr>
      </w:pPr>
    </w:p>
    <w:p w14:paraId="0CA3BA1C" w14:textId="77777777" w:rsidR="002F126E" w:rsidRPr="00BE61B8" w:rsidRDefault="002F126E" w:rsidP="0062596F">
      <w:pPr>
        <w:pStyle w:val="NormalWeb"/>
        <w:shd w:val="clear" w:color="auto" w:fill="FFFFFF"/>
        <w:spacing w:before="0" w:beforeAutospacing="0" w:after="0" w:afterAutospacing="0"/>
        <w:textAlignment w:val="baseline"/>
        <w:rPr>
          <w:rFonts w:asciiTheme="minorHAnsi" w:hAnsiTheme="minorHAnsi"/>
          <w:color w:val="1F2124"/>
          <w:sz w:val="28"/>
          <w:szCs w:val="28"/>
        </w:rPr>
      </w:pPr>
    </w:p>
    <w:p w14:paraId="0027892F" w14:textId="77777777" w:rsidR="002F126E" w:rsidRPr="00BE61B8" w:rsidRDefault="002F126E" w:rsidP="0062596F">
      <w:pPr>
        <w:pStyle w:val="NormalWeb"/>
        <w:shd w:val="clear" w:color="auto" w:fill="FFFFFF"/>
        <w:spacing w:before="0" w:beforeAutospacing="0" w:after="0" w:afterAutospacing="0"/>
        <w:textAlignment w:val="baseline"/>
        <w:rPr>
          <w:rFonts w:asciiTheme="minorHAnsi" w:hAnsiTheme="minorHAnsi"/>
          <w:color w:val="1F2124"/>
          <w:sz w:val="28"/>
          <w:szCs w:val="28"/>
        </w:rPr>
      </w:pPr>
    </w:p>
    <w:p w14:paraId="07C68EB8" w14:textId="77777777" w:rsidR="0062596F" w:rsidRPr="00BE61B8" w:rsidRDefault="00FE0B3C" w:rsidP="0062596F">
      <w:pPr>
        <w:pStyle w:val="NormalWeb"/>
        <w:shd w:val="clear" w:color="auto" w:fill="FFFFFF"/>
        <w:spacing w:before="0" w:beforeAutospacing="0" w:after="0" w:afterAutospacing="0"/>
        <w:textAlignment w:val="baseline"/>
        <w:rPr>
          <w:rFonts w:asciiTheme="minorHAnsi" w:hAnsiTheme="minorHAnsi"/>
          <w:b/>
          <w:bCs/>
          <w:color w:val="1F2124"/>
          <w:sz w:val="28"/>
          <w:szCs w:val="28"/>
          <w:shd w:val="clear" w:color="auto" w:fill="FFFFFF"/>
        </w:rPr>
      </w:pPr>
      <w:r w:rsidRPr="00BE61B8">
        <w:rPr>
          <w:rStyle w:val="Strong"/>
          <w:rFonts w:asciiTheme="minorHAnsi" w:hAnsiTheme="minorHAnsi"/>
          <w:color w:val="1F2124"/>
          <w:sz w:val="28"/>
          <w:szCs w:val="28"/>
          <w:shd w:val="clear" w:color="auto" w:fill="FFFFFF"/>
        </w:rPr>
        <w:t>«Наша праця мала користь для нації»</w:t>
      </w:r>
      <w:r w:rsidRPr="00BE61B8">
        <w:rPr>
          <w:rFonts w:asciiTheme="minorHAnsi" w:hAnsiTheme="minorHAnsi"/>
          <w:color w:val="1F2124"/>
          <w:sz w:val="28"/>
          <w:szCs w:val="28"/>
        </w:rPr>
        <w:br/>
      </w:r>
      <w:r w:rsidRPr="00BE61B8">
        <w:rPr>
          <w:rFonts w:asciiTheme="minorHAnsi" w:hAnsiTheme="minorHAnsi"/>
          <w:color w:val="1F2124"/>
          <w:sz w:val="28"/>
          <w:szCs w:val="28"/>
        </w:rPr>
        <w:br/>
      </w:r>
      <w:r w:rsidRPr="00BE61B8">
        <w:rPr>
          <w:rFonts w:asciiTheme="minorHAnsi" w:hAnsiTheme="minorHAnsi"/>
          <w:color w:val="1F2124"/>
          <w:sz w:val="28"/>
          <w:szCs w:val="28"/>
          <w:shd w:val="clear" w:color="auto" w:fill="FFFFFF"/>
        </w:rPr>
        <w:t>Чи не жалкують українські шістдесятники-дисиденти, з огляду на контекст нинішньої ситуації в Україні, що йшли на жертви, ризикували життям, чимало просто загинули, всі втратили здоров’я у в’язницях і на засланні? На це запитання Левко Лук’яненко відповів емоційно. «Зовсім недаремно, та ви що… Наша праця має величезну користь для нації. Це період переучування, перевишкілення нації, патріотичні сили сприяли прискоренню переучування нації, переосмислювання життя», – наголочив дисидент.</w:t>
      </w:r>
      <w:r w:rsidRPr="00BE61B8">
        <w:rPr>
          <w:rFonts w:asciiTheme="minorHAnsi" w:hAnsiTheme="minorHAnsi"/>
          <w:color w:val="1F2124"/>
          <w:sz w:val="28"/>
          <w:szCs w:val="28"/>
        </w:rPr>
        <w:br/>
      </w:r>
      <w:r w:rsidRPr="00BE61B8">
        <w:rPr>
          <w:rFonts w:asciiTheme="minorHAnsi" w:hAnsiTheme="minorHAnsi"/>
          <w:color w:val="1F2124"/>
          <w:sz w:val="28"/>
          <w:szCs w:val="28"/>
        </w:rPr>
        <w:br/>
      </w:r>
      <w:r w:rsidRPr="00BE61B8">
        <w:rPr>
          <w:rFonts w:asciiTheme="minorHAnsi" w:hAnsiTheme="minorHAnsi"/>
          <w:color w:val="1F2124"/>
          <w:sz w:val="28"/>
          <w:szCs w:val="28"/>
          <w:shd w:val="clear" w:color="auto" w:fill="FFFFFF"/>
        </w:rPr>
        <w:t>Втім, чимало українських дисидентів після звільнення не прагнули високих посад ані політичної кар’єри. Ці люди з честю і гідністю пішли своїм життєвим шляхом, з тим власним досвідом, який отримали у тюрмах і на засланні, залишившись ідеалістичними дисидентами, не потонувши у прагматичності світу.</w:t>
      </w:r>
      <w:r w:rsidR="00701F91" w:rsidRPr="00BE61B8">
        <w:rPr>
          <w:rStyle w:val="FootnoteReference"/>
          <w:rFonts w:asciiTheme="minorHAnsi" w:hAnsiTheme="minorHAnsi"/>
          <w:color w:val="1F2124"/>
          <w:sz w:val="28"/>
          <w:szCs w:val="28"/>
          <w:shd w:val="clear" w:color="auto" w:fill="FFFFFF"/>
        </w:rPr>
        <w:footnoteReference w:id="2"/>
      </w:r>
    </w:p>
    <w:p w14:paraId="675DD6A0" w14:textId="77777777" w:rsidR="0062596F" w:rsidRPr="00BE61B8" w:rsidRDefault="0062596F">
      <w:pPr>
        <w:rPr>
          <w:rFonts w:cs="Times New Roman"/>
          <w:sz w:val="28"/>
          <w:szCs w:val="28"/>
        </w:rPr>
      </w:pPr>
    </w:p>
    <w:p w14:paraId="15FF9FAB" w14:textId="77777777" w:rsidR="009B5FEF" w:rsidRPr="00BE61B8" w:rsidRDefault="009B5FEF">
      <w:pPr>
        <w:rPr>
          <w:rFonts w:cs="Times New Roman"/>
          <w:sz w:val="28"/>
          <w:szCs w:val="28"/>
        </w:rPr>
      </w:pPr>
    </w:p>
    <w:p w14:paraId="0A9D2EBA" w14:textId="77777777" w:rsidR="009B5FEF" w:rsidRPr="00BE61B8" w:rsidRDefault="009B5FEF">
      <w:pPr>
        <w:rPr>
          <w:rFonts w:cs="Times New Roman"/>
          <w:sz w:val="28"/>
          <w:szCs w:val="28"/>
        </w:rPr>
      </w:pPr>
    </w:p>
    <w:p w14:paraId="4B16539C" w14:textId="77777777" w:rsidR="009B5FEF" w:rsidRPr="00BE61B8" w:rsidRDefault="009B5FEF">
      <w:pPr>
        <w:rPr>
          <w:rFonts w:cs="Times New Roman"/>
          <w:sz w:val="28"/>
          <w:szCs w:val="28"/>
        </w:rPr>
      </w:pPr>
    </w:p>
    <w:p w14:paraId="329270CC" w14:textId="77777777" w:rsidR="009B5FEF" w:rsidRPr="00BE61B8" w:rsidRDefault="009B5FEF">
      <w:pPr>
        <w:rPr>
          <w:rFonts w:cs="Times New Roman"/>
          <w:sz w:val="28"/>
          <w:szCs w:val="28"/>
        </w:rPr>
      </w:pPr>
    </w:p>
    <w:p w14:paraId="36FE15E1" w14:textId="77777777" w:rsidR="009B5FEF" w:rsidRPr="00BE61B8" w:rsidRDefault="009B5FEF">
      <w:pPr>
        <w:rPr>
          <w:rFonts w:cs="Times New Roman"/>
          <w:sz w:val="28"/>
          <w:szCs w:val="28"/>
        </w:rPr>
      </w:pPr>
    </w:p>
    <w:p w14:paraId="4C9A356D" w14:textId="77777777" w:rsidR="009B5FEF" w:rsidRPr="00BE61B8" w:rsidRDefault="009B5FEF">
      <w:pPr>
        <w:rPr>
          <w:rFonts w:cs="Times New Roman"/>
          <w:sz w:val="28"/>
          <w:szCs w:val="28"/>
        </w:rPr>
      </w:pPr>
    </w:p>
    <w:p w14:paraId="53006486" w14:textId="77777777" w:rsidR="009B5FEF" w:rsidRPr="00BE61B8" w:rsidRDefault="009B5FEF">
      <w:pPr>
        <w:rPr>
          <w:rFonts w:cs="Times New Roman"/>
          <w:sz w:val="28"/>
          <w:szCs w:val="28"/>
        </w:rPr>
      </w:pPr>
    </w:p>
    <w:p w14:paraId="511D3EEC" w14:textId="77777777" w:rsidR="009B5FEF" w:rsidRPr="00BE61B8" w:rsidRDefault="009B5FEF">
      <w:pPr>
        <w:rPr>
          <w:rFonts w:cs="Times New Roman"/>
          <w:sz w:val="28"/>
          <w:szCs w:val="28"/>
        </w:rPr>
      </w:pPr>
    </w:p>
    <w:p w14:paraId="6A03C032" w14:textId="77777777" w:rsidR="009B5FEF" w:rsidRPr="00BE61B8" w:rsidRDefault="009B5FEF">
      <w:pPr>
        <w:rPr>
          <w:rFonts w:cs="Times New Roman"/>
          <w:sz w:val="28"/>
          <w:szCs w:val="28"/>
        </w:rPr>
      </w:pPr>
    </w:p>
    <w:p w14:paraId="2CF11D8D" w14:textId="77777777" w:rsidR="009B5FEF" w:rsidRPr="00BE61B8" w:rsidRDefault="009B5FEF">
      <w:pPr>
        <w:rPr>
          <w:rFonts w:cs="Times New Roman"/>
          <w:sz w:val="28"/>
          <w:szCs w:val="28"/>
        </w:rPr>
      </w:pPr>
    </w:p>
    <w:p w14:paraId="39076677" w14:textId="77777777" w:rsidR="009B5FEF" w:rsidRPr="00BE61B8" w:rsidRDefault="009B5FEF">
      <w:pPr>
        <w:rPr>
          <w:rFonts w:cs="Times New Roman"/>
          <w:sz w:val="28"/>
          <w:szCs w:val="28"/>
        </w:rPr>
      </w:pPr>
    </w:p>
    <w:p w14:paraId="6BF2BE91" w14:textId="77777777" w:rsidR="009B5FEF" w:rsidRPr="00BE61B8" w:rsidRDefault="009B5FEF">
      <w:pPr>
        <w:rPr>
          <w:rFonts w:cs="Times New Roman"/>
          <w:sz w:val="28"/>
          <w:szCs w:val="28"/>
        </w:rPr>
      </w:pPr>
    </w:p>
    <w:p w14:paraId="5A85AAA0" w14:textId="77777777" w:rsidR="00BE61B8" w:rsidRDefault="00BE61B8">
      <w:pPr>
        <w:rPr>
          <w:rFonts w:cs="Times New Roman"/>
          <w:sz w:val="28"/>
          <w:szCs w:val="28"/>
        </w:rPr>
      </w:pPr>
    </w:p>
    <w:p w14:paraId="54EF8FF8" w14:textId="77777777" w:rsidR="00754BAC" w:rsidRDefault="00754BAC">
      <w:pPr>
        <w:rPr>
          <w:rFonts w:cs="Times New Roman"/>
          <w:sz w:val="28"/>
          <w:szCs w:val="28"/>
        </w:rPr>
      </w:pPr>
    </w:p>
    <w:p w14:paraId="057300C1" w14:textId="77777777" w:rsidR="00754BAC" w:rsidRDefault="00754BAC">
      <w:pPr>
        <w:rPr>
          <w:rFonts w:cs="Times New Roman"/>
          <w:sz w:val="28"/>
          <w:szCs w:val="28"/>
        </w:rPr>
      </w:pPr>
    </w:p>
    <w:p w14:paraId="27F08F8E" w14:textId="189A2287" w:rsidR="009B5FEF" w:rsidRPr="00BE61B8" w:rsidRDefault="009B5FEF">
      <w:pPr>
        <w:rPr>
          <w:rFonts w:cs="Times New Roman"/>
          <w:sz w:val="28"/>
          <w:szCs w:val="28"/>
        </w:rPr>
      </w:pPr>
      <w:r w:rsidRPr="00BE61B8">
        <w:rPr>
          <w:rFonts w:cs="Times New Roman"/>
          <w:sz w:val="28"/>
          <w:szCs w:val="28"/>
        </w:rPr>
        <w:t>Список використаних джерел</w:t>
      </w:r>
      <w:r w:rsidR="00DC424C">
        <w:rPr>
          <w:rFonts w:cs="Times New Roman"/>
          <w:sz w:val="28"/>
          <w:szCs w:val="28"/>
        </w:rPr>
        <w:t xml:space="preserve"> та літератури</w:t>
      </w:r>
    </w:p>
    <w:p w14:paraId="52C01134" w14:textId="77777777" w:rsidR="009D5DA4" w:rsidRPr="00BE61B8" w:rsidRDefault="009D5DA4" w:rsidP="009D5DA4">
      <w:pPr>
        <w:rPr>
          <w:rFonts w:cs="Times New Roman"/>
          <w:sz w:val="28"/>
          <w:szCs w:val="28"/>
        </w:rPr>
      </w:pPr>
      <w:r w:rsidRPr="00BE61B8">
        <w:rPr>
          <w:rFonts w:cs="Times New Roman"/>
          <w:sz w:val="28"/>
          <w:szCs w:val="28"/>
        </w:rPr>
        <w:t>1) Бажан О. Г. Дисидентські (опозиційні) рухи 1960–1980-х років в Україні // Енциклопедія історії України  : у 10 т. / редкол.: В. А. Смолій (голова) та ін. ; Інститут історії України НАН України . — К.  : Наук. думка, 2004. — Т. 2 : Г — Д. — 518 с. : іл. — ISBN 966-00-0405-2.</w:t>
      </w:r>
    </w:p>
    <w:p w14:paraId="2D60D0D5" w14:textId="77777777" w:rsidR="009D5DA4" w:rsidRPr="00BE61B8" w:rsidRDefault="009D5DA4" w:rsidP="009D5DA4">
      <w:pPr>
        <w:rPr>
          <w:rFonts w:cs="Times New Roman"/>
          <w:sz w:val="28"/>
          <w:szCs w:val="28"/>
        </w:rPr>
      </w:pPr>
      <w:r w:rsidRPr="00BE61B8">
        <w:rPr>
          <w:rFonts w:cs="Times New Roman"/>
          <w:sz w:val="28"/>
          <w:szCs w:val="28"/>
        </w:rPr>
        <w:t>2) Дисиденти. Антологія текстів / Упоряд.: О. Сінченко, Д. Стус, Л. Фінберг; Наук. ред. О. Сінченко. Національний університет «Києво-Могилянська академія», Центр досліджень історії та культури східноєвропейського єврейства, Центр європейських гуманітарних досліджень; Український католицький університет, Інститут релігії та суспільства. ‒ K.: Дух і Літера, 2018. ‒ 656 с. ‒ (БІБЛІОТЕКА СПРОТИВУ, БІБЛІОТЕКА НАДІЇ)</w:t>
      </w:r>
    </w:p>
    <w:p w14:paraId="76384628" w14:textId="77777777" w:rsidR="009B5FEF" w:rsidRPr="00BE61B8" w:rsidRDefault="009D5DA4" w:rsidP="009D5DA4">
      <w:pPr>
        <w:rPr>
          <w:rFonts w:cs="Times New Roman"/>
          <w:sz w:val="28"/>
          <w:szCs w:val="28"/>
        </w:rPr>
      </w:pPr>
      <w:r w:rsidRPr="00BE61B8">
        <w:rPr>
          <w:rFonts w:cs="Times New Roman"/>
          <w:sz w:val="28"/>
          <w:szCs w:val="28"/>
        </w:rPr>
        <w:t>3) ДИСИДЕНСТВО | Електронна бібліотека "Україніка"</w:t>
      </w:r>
    </w:p>
    <w:p w14:paraId="67E85102" w14:textId="77777777" w:rsidR="0062596F" w:rsidRPr="00BE61B8" w:rsidRDefault="0062596F">
      <w:pPr>
        <w:rPr>
          <w:rFonts w:cs="Times New Roman"/>
          <w:sz w:val="28"/>
          <w:szCs w:val="28"/>
        </w:rPr>
      </w:pPr>
    </w:p>
    <w:sectPr w:rsidR="0062596F" w:rsidRPr="00BE61B8">
      <w:footerReference w:type="default" r:id="rId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4B241A" w14:textId="77777777" w:rsidR="00F71C28" w:rsidRDefault="00F71C28" w:rsidP="00C50A50">
      <w:pPr>
        <w:spacing w:after="0" w:line="240" w:lineRule="auto"/>
      </w:pPr>
      <w:r>
        <w:separator/>
      </w:r>
    </w:p>
  </w:endnote>
  <w:endnote w:type="continuationSeparator" w:id="0">
    <w:p w14:paraId="1DDBAE92" w14:textId="77777777" w:rsidR="00F71C28" w:rsidRDefault="00F71C28" w:rsidP="00C50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Roboto">
    <w:altName w:val="Arial"/>
    <w:charset w:val="00"/>
    <w:family w:val="auto"/>
    <w:pitch w:val="variable"/>
    <w:sig w:usb0="E00002FF" w:usb1="5000217F" w:usb2="0000002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1797254"/>
      <w:docPartObj>
        <w:docPartGallery w:val="Page Numbers (Bottom of Page)"/>
        <w:docPartUnique/>
      </w:docPartObj>
    </w:sdtPr>
    <w:sdtEndPr/>
    <w:sdtContent>
      <w:p w14:paraId="13ED4DAF" w14:textId="77777777" w:rsidR="00C50A50" w:rsidRDefault="00C50A50">
        <w:pPr>
          <w:pStyle w:val="Footer"/>
          <w:jc w:val="center"/>
        </w:pPr>
        <w:r>
          <w:fldChar w:fldCharType="begin"/>
        </w:r>
        <w:r>
          <w:instrText>PAGE   \* MERGEFORMAT</w:instrText>
        </w:r>
        <w:r>
          <w:fldChar w:fldCharType="separate"/>
        </w:r>
        <w:r w:rsidR="009D5DA4" w:rsidRPr="009D5DA4">
          <w:rPr>
            <w:noProof/>
            <w:lang w:val="ru-RU"/>
          </w:rPr>
          <w:t>12</w:t>
        </w:r>
        <w:r>
          <w:fldChar w:fldCharType="end"/>
        </w:r>
      </w:p>
    </w:sdtContent>
  </w:sdt>
  <w:p w14:paraId="11C9EF0B" w14:textId="77777777" w:rsidR="00C50A50" w:rsidRDefault="00C50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9AD249" w14:textId="77777777" w:rsidR="00F71C28" w:rsidRDefault="00F71C28" w:rsidP="00C50A50">
      <w:pPr>
        <w:spacing w:after="0" w:line="240" w:lineRule="auto"/>
      </w:pPr>
      <w:r>
        <w:separator/>
      </w:r>
    </w:p>
  </w:footnote>
  <w:footnote w:type="continuationSeparator" w:id="0">
    <w:p w14:paraId="773EE685" w14:textId="77777777" w:rsidR="00F71C28" w:rsidRDefault="00F71C28" w:rsidP="00C50A50">
      <w:pPr>
        <w:spacing w:after="0" w:line="240" w:lineRule="auto"/>
      </w:pPr>
      <w:r>
        <w:continuationSeparator/>
      </w:r>
    </w:p>
  </w:footnote>
  <w:footnote w:id="1">
    <w:p w14:paraId="2F557A30" w14:textId="77777777" w:rsidR="006726CD" w:rsidRPr="0062596F" w:rsidRDefault="006726CD" w:rsidP="006B5970">
      <w:pPr>
        <w:rPr>
          <w:rFonts w:ascii="Times New Roman" w:hAnsi="Times New Roman" w:cs="Times New Roman"/>
          <w:sz w:val="28"/>
          <w:szCs w:val="28"/>
        </w:rPr>
      </w:pPr>
      <w:r>
        <w:rPr>
          <w:rStyle w:val="FootnoteReference"/>
        </w:rPr>
        <w:footnoteRef/>
      </w:r>
      <w:r>
        <w:t xml:space="preserve"> </w:t>
      </w:r>
      <w:r>
        <w:rPr>
          <w:rFonts w:ascii="Times New Roman" w:hAnsi="Times New Roman" w:cs="Times New Roman"/>
          <w:sz w:val="28"/>
          <w:szCs w:val="28"/>
        </w:rPr>
        <w:t xml:space="preserve">) </w:t>
      </w:r>
      <w:r w:rsidRPr="009D5DA4">
        <w:rPr>
          <w:rFonts w:ascii="Times New Roman" w:hAnsi="Times New Roman" w:cs="Times New Roman"/>
          <w:sz w:val="28"/>
          <w:szCs w:val="28"/>
        </w:rPr>
        <w:t>ДИСИДЕНСТВО | Електронна бібліотека "Україніка"</w:t>
      </w:r>
    </w:p>
    <w:p w14:paraId="7D3D4E96" w14:textId="77777777" w:rsidR="006726CD" w:rsidRDefault="006726CD">
      <w:pPr>
        <w:pStyle w:val="FootnoteText"/>
      </w:pPr>
    </w:p>
  </w:footnote>
  <w:footnote w:id="2">
    <w:p w14:paraId="33FCD7D0" w14:textId="77777777" w:rsidR="00701F91" w:rsidRDefault="00701F91">
      <w:pPr>
        <w:pStyle w:val="FootnoteText"/>
      </w:pPr>
      <w:r>
        <w:rPr>
          <w:rStyle w:val="FootnoteReference"/>
        </w:rPr>
        <w:footnoteRef/>
      </w:r>
      <w:r>
        <w:t xml:space="preserve"> </w:t>
      </w:r>
      <w:r w:rsidR="00803745">
        <w:rPr>
          <w:rFonts w:ascii="Roboto" w:eastAsia="Times New Roman" w:hAnsi="Roboto"/>
          <w:color w:val="222222"/>
          <w:shd w:val="clear" w:color="auto" w:fill="FFFFFF"/>
        </w:rPr>
        <w:t xml:space="preserve">Міхновський М. І. Самостійна Україна. — </w:t>
      </w:r>
      <w:r w:rsidR="00803745">
        <w:rPr>
          <w:rFonts w:ascii="Roboto" w:eastAsia="Times New Roman" w:hAnsi="Roboto"/>
          <w:color w:val="222222"/>
          <w:shd w:val="clear" w:color="auto" w:fill="FFFFFF"/>
        </w:rPr>
        <w:t>К.: Діокор, 2002. — 80 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0260E"/>
    <w:multiLevelType w:val="multilevel"/>
    <w:tmpl w:val="1534EF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38C76AA4"/>
    <w:multiLevelType w:val="hybridMultilevel"/>
    <w:tmpl w:val="A4D284FA"/>
    <w:lvl w:ilvl="0" w:tplc="04220011">
      <w:start w:val="1"/>
      <w:numFmt w:val="decimal"/>
      <w:lvlText w:val="%1)"/>
      <w:lvlJc w:val="left"/>
      <w:pPr>
        <w:ind w:left="643" w:hanging="360"/>
      </w:pPr>
      <w:rPr>
        <w:rFonts w:hint="default"/>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2" w15:restartNumberingAfterBreak="0">
    <w:nsid w:val="478748F6"/>
    <w:multiLevelType w:val="multilevel"/>
    <w:tmpl w:val="A45862DE"/>
    <w:lvl w:ilvl="0">
      <w:start w:val="2"/>
      <w:numFmt w:val="decimal"/>
      <w:lvlText w:val="%1."/>
      <w:lvlJc w:val="left"/>
      <w:pPr>
        <w:ind w:left="450" w:hanging="45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96F"/>
    <w:rsid w:val="00160DC8"/>
    <w:rsid w:val="0023039C"/>
    <w:rsid w:val="0025057F"/>
    <w:rsid w:val="002C2A6A"/>
    <w:rsid w:val="002F126E"/>
    <w:rsid w:val="003911A7"/>
    <w:rsid w:val="003B17A0"/>
    <w:rsid w:val="003F7204"/>
    <w:rsid w:val="00471EF4"/>
    <w:rsid w:val="005125A5"/>
    <w:rsid w:val="0062596F"/>
    <w:rsid w:val="006726CD"/>
    <w:rsid w:val="00701F91"/>
    <w:rsid w:val="00754BAC"/>
    <w:rsid w:val="00803745"/>
    <w:rsid w:val="008B6FBD"/>
    <w:rsid w:val="00940533"/>
    <w:rsid w:val="009659E1"/>
    <w:rsid w:val="00993C2C"/>
    <w:rsid w:val="009B5FEF"/>
    <w:rsid w:val="009D5DA4"/>
    <w:rsid w:val="00BE61B8"/>
    <w:rsid w:val="00C50A50"/>
    <w:rsid w:val="00C952A4"/>
    <w:rsid w:val="00D7382F"/>
    <w:rsid w:val="00DC424C"/>
    <w:rsid w:val="00E541FB"/>
    <w:rsid w:val="00EE22FD"/>
    <w:rsid w:val="00F71C28"/>
    <w:rsid w:val="00FE0B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CF61F"/>
  <w15:chartTrackingRefBased/>
  <w15:docId w15:val="{DB621313-22EC-41FF-97E1-B0A5B696E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596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DefaultParagraphFont"/>
    <w:rsid w:val="0062596F"/>
  </w:style>
  <w:style w:type="character" w:customStyle="1" w:styleId="spelle">
    <w:name w:val="spelle"/>
    <w:basedOn w:val="DefaultParagraphFont"/>
    <w:rsid w:val="0062596F"/>
  </w:style>
  <w:style w:type="character" w:styleId="Strong">
    <w:name w:val="Strong"/>
    <w:basedOn w:val="DefaultParagraphFont"/>
    <w:uiPriority w:val="22"/>
    <w:qFormat/>
    <w:rsid w:val="0062596F"/>
    <w:rPr>
      <w:b/>
      <w:bCs/>
    </w:rPr>
  </w:style>
  <w:style w:type="paragraph" w:styleId="ListParagraph">
    <w:name w:val="List Paragraph"/>
    <w:basedOn w:val="Normal"/>
    <w:uiPriority w:val="34"/>
    <w:qFormat/>
    <w:rsid w:val="00D7382F"/>
    <w:pPr>
      <w:ind w:left="720"/>
      <w:contextualSpacing/>
    </w:pPr>
  </w:style>
  <w:style w:type="paragraph" w:styleId="Header">
    <w:name w:val="header"/>
    <w:basedOn w:val="Normal"/>
    <w:link w:val="HeaderChar"/>
    <w:uiPriority w:val="99"/>
    <w:unhideWhenUsed/>
    <w:rsid w:val="00C50A50"/>
    <w:pPr>
      <w:tabs>
        <w:tab w:val="center" w:pos="4819"/>
        <w:tab w:val="right" w:pos="9639"/>
      </w:tabs>
      <w:spacing w:after="0" w:line="240" w:lineRule="auto"/>
    </w:pPr>
  </w:style>
  <w:style w:type="character" w:customStyle="1" w:styleId="HeaderChar">
    <w:name w:val="Header Char"/>
    <w:basedOn w:val="DefaultParagraphFont"/>
    <w:link w:val="Header"/>
    <w:uiPriority w:val="99"/>
    <w:rsid w:val="00C50A50"/>
  </w:style>
  <w:style w:type="paragraph" w:styleId="Footer">
    <w:name w:val="footer"/>
    <w:basedOn w:val="Normal"/>
    <w:link w:val="FooterChar"/>
    <w:uiPriority w:val="99"/>
    <w:unhideWhenUsed/>
    <w:rsid w:val="00C50A50"/>
    <w:pPr>
      <w:tabs>
        <w:tab w:val="center" w:pos="4819"/>
        <w:tab w:val="right" w:pos="9639"/>
      </w:tabs>
      <w:spacing w:after="0" w:line="240" w:lineRule="auto"/>
    </w:pPr>
  </w:style>
  <w:style w:type="character" w:customStyle="1" w:styleId="FooterChar">
    <w:name w:val="Footer Char"/>
    <w:basedOn w:val="DefaultParagraphFont"/>
    <w:link w:val="Footer"/>
    <w:uiPriority w:val="99"/>
    <w:rsid w:val="00C50A50"/>
  </w:style>
  <w:style w:type="character" w:styleId="PlaceholderText">
    <w:name w:val="Placeholder Text"/>
    <w:basedOn w:val="DefaultParagraphFont"/>
    <w:uiPriority w:val="99"/>
    <w:semiHidden/>
    <w:rsid w:val="002C2A6A"/>
    <w:rPr>
      <w:color w:val="808080"/>
    </w:rPr>
  </w:style>
  <w:style w:type="paragraph" w:styleId="FootnoteText">
    <w:name w:val="footnote text"/>
    <w:basedOn w:val="Normal"/>
    <w:link w:val="FootnoteTextChar"/>
    <w:uiPriority w:val="99"/>
    <w:semiHidden/>
    <w:unhideWhenUsed/>
    <w:rsid w:val="006726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26CD"/>
    <w:rPr>
      <w:sz w:val="20"/>
      <w:szCs w:val="20"/>
    </w:rPr>
  </w:style>
  <w:style w:type="character" w:styleId="FootnoteReference">
    <w:name w:val="footnote reference"/>
    <w:basedOn w:val="DefaultParagraphFont"/>
    <w:uiPriority w:val="99"/>
    <w:semiHidden/>
    <w:unhideWhenUsed/>
    <w:rsid w:val="006726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908196">
      <w:bodyDiv w:val="1"/>
      <w:marLeft w:val="0"/>
      <w:marRight w:val="0"/>
      <w:marTop w:val="0"/>
      <w:marBottom w:val="0"/>
      <w:divBdr>
        <w:top w:val="none" w:sz="0" w:space="0" w:color="auto"/>
        <w:left w:val="none" w:sz="0" w:space="0" w:color="auto"/>
        <w:bottom w:val="none" w:sz="0" w:space="0" w:color="auto"/>
        <w:right w:val="none" w:sz="0" w:space="0" w:color="auto"/>
      </w:divBdr>
    </w:div>
    <w:div w:id="1002246577">
      <w:bodyDiv w:val="1"/>
      <w:marLeft w:val="0"/>
      <w:marRight w:val="0"/>
      <w:marTop w:val="0"/>
      <w:marBottom w:val="0"/>
      <w:divBdr>
        <w:top w:val="none" w:sz="0" w:space="0" w:color="auto"/>
        <w:left w:val="none" w:sz="0" w:space="0" w:color="auto"/>
        <w:bottom w:val="none" w:sz="0" w:space="0" w:color="auto"/>
        <w:right w:val="none" w:sz="0" w:space="0" w:color="auto"/>
      </w:divBdr>
    </w:div>
    <w:div w:id="1069694049">
      <w:bodyDiv w:val="1"/>
      <w:marLeft w:val="0"/>
      <w:marRight w:val="0"/>
      <w:marTop w:val="0"/>
      <w:marBottom w:val="0"/>
      <w:divBdr>
        <w:top w:val="none" w:sz="0" w:space="0" w:color="auto"/>
        <w:left w:val="none" w:sz="0" w:space="0" w:color="auto"/>
        <w:bottom w:val="none" w:sz="0" w:space="0" w:color="auto"/>
        <w:right w:val="none" w:sz="0" w:space="0" w:color="auto"/>
      </w:divBdr>
    </w:div>
    <w:div w:id="1297373660">
      <w:bodyDiv w:val="1"/>
      <w:marLeft w:val="0"/>
      <w:marRight w:val="0"/>
      <w:marTop w:val="0"/>
      <w:marBottom w:val="0"/>
      <w:divBdr>
        <w:top w:val="none" w:sz="0" w:space="0" w:color="auto"/>
        <w:left w:val="none" w:sz="0" w:space="0" w:color="auto"/>
        <w:bottom w:val="none" w:sz="0" w:space="0" w:color="auto"/>
        <w:right w:val="none" w:sz="0" w:space="0" w:color="auto"/>
      </w:divBdr>
    </w:div>
    <w:div w:id="130438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13467</Words>
  <Characters>7677</Characters>
  <Application>Microsoft Office Word</Application>
  <DocSecurity>0</DocSecurity>
  <Lines>63</Lines>
  <Paragraphs>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Фокстрот</cp:lastModifiedBy>
  <cp:revision>2</cp:revision>
  <dcterms:created xsi:type="dcterms:W3CDTF">2020-02-28T18:17:00Z</dcterms:created>
  <dcterms:modified xsi:type="dcterms:W3CDTF">2020-02-28T18:17:00Z</dcterms:modified>
</cp:coreProperties>
</file>